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65D22" w14:textId="661047C4" w:rsidR="00097B8C" w:rsidRDefault="00A71B89" w:rsidP="00E06448">
      <w:pPr>
        <w:rPr>
          <w:rFonts w:ascii="Gotham Rounded Light" w:hAnsi="Gotham Rounded Light"/>
          <w:sz w:val="24"/>
          <w:szCs w:val="24"/>
        </w:rPr>
      </w:pPr>
      <w:bookmarkStart w:id="0" w:name="_GoBack"/>
      <w:bookmarkEnd w:id="0"/>
      <w:r w:rsidRPr="004044CF">
        <w:rPr>
          <w:noProof/>
          <w:lang w:eastAsia="es-MX"/>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Default="00A71B89" w:rsidP="00E06448">
      <w:pPr>
        <w:rPr>
          <w:rFonts w:ascii="Gotham Rounded Light" w:hAnsi="Gotham Rounded Light"/>
          <w:sz w:val="24"/>
          <w:szCs w:val="24"/>
        </w:rPr>
      </w:pPr>
    </w:p>
    <w:p w14:paraId="300F178F" w14:textId="00242C64" w:rsidR="00A71B89" w:rsidRDefault="00A71B89" w:rsidP="00E06448">
      <w:pPr>
        <w:rPr>
          <w:rFonts w:ascii="Gotham Rounded Light" w:hAnsi="Gotham Rounded Light"/>
          <w:sz w:val="24"/>
          <w:szCs w:val="24"/>
        </w:rPr>
      </w:pPr>
    </w:p>
    <w:p w14:paraId="1433E59F" w14:textId="25FCBADD" w:rsidR="00A71B89" w:rsidRDefault="00A71B89" w:rsidP="00E06448">
      <w:pPr>
        <w:rPr>
          <w:rFonts w:ascii="Gotham Rounded Light" w:hAnsi="Gotham Rounded Light"/>
          <w:sz w:val="24"/>
          <w:szCs w:val="24"/>
        </w:rPr>
      </w:pPr>
    </w:p>
    <w:p w14:paraId="6B99694E" w14:textId="628BB7F0" w:rsidR="00A71B89" w:rsidRDefault="00A71B89" w:rsidP="00E06448">
      <w:pPr>
        <w:rPr>
          <w:rFonts w:ascii="Gotham Rounded Light" w:hAnsi="Gotham Rounded Light"/>
          <w:sz w:val="24"/>
          <w:szCs w:val="24"/>
        </w:rPr>
      </w:pPr>
    </w:p>
    <w:p w14:paraId="251C4CC7" w14:textId="3DAD9B1A" w:rsidR="00A71B89" w:rsidRDefault="00A71B89" w:rsidP="00E06448">
      <w:pPr>
        <w:rPr>
          <w:rFonts w:ascii="Gotham Rounded Light" w:hAnsi="Gotham Rounded Light"/>
          <w:sz w:val="24"/>
          <w:szCs w:val="24"/>
        </w:rPr>
      </w:pPr>
    </w:p>
    <w:p w14:paraId="4824188D" w14:textId="2BCEA67A" w:rsidR="00A71B89" w:rsidRDefault="00A71B89" w:rsidP="00E06448">
      <w:pPr>
        <w:rPr>
          <w:rFonts w:ascii="Gotham Rounded Light" w:hAnsi="Gotham Rounded Light"/>
          <w:sz w:val="24"/>
          <w:szCs w:val="24"/>
        </w:rPr>
      </w:pPr>
    </w:p>
    <w:p w14:paraId="31D55436" w14:textId="600C76CE" w:rsidR="00A71B89" w:rsidRDefault="00A71B89" w:rsidP="00E06448">
      <w:pPr>
        <w:rPr>
          <w:rFonts w:ascii="Gotham Rounded Light" w:hAnsi="Gotham Rounded Light"/>
          <w:sz w:val="24"/>
          <w:szCs w:val="24"/>
        </w:rPr>
      </w:pPr>
    </w:p>
    <w:p w14:paraId="593698D9" w14:textId="1E9298C5" w:rsidR="00A71B89" w:rsidRDefault="00A71B89" w:rsidP="00E06448">
      <w:pPr>
        <w:rPr>
          <w:rFonts w:ascii="Gotham Rounded Light" w:hAnsi="Gotham Rounded Light"/>
          <w:sz w:val="24"/>
          <w:szCs w:val="24"/>
        </w:rPr>
      </w:pPr>
    </w:p>
    <w:p w14:paraId="78FB9288" w14:textId="77777777" w:rsidR="00A71B89" w:rsidRDefault="00A71B89" w:rsidP="00E06448">
      <w:pPr>
        <w:rPr>
          <w:rFonts w:ascii="Gotham Rounded Light" w:hAnsi="Gotham Rounded Light"/>
          <w:sz w:val="24"/>
          <w:szCs w:val="24"/>
        </w:rPr>
      </w:pPr>
    </w:p>
    <w:p w14:paraId="2DC273E4" w14:textId="0153EF0F" w:rsidR="00A71B89" w:rsidRDefault="00A71B89" w:rsidP="00E06448">
      <w:pPr>
        <w:rPr>
          <w:rFonts w:ascii="Gotham Rounded Light" w:hAnsi="Gotham Rounded Light"/>
          <w:sz w:val="24"/>
          <w:szCs w:val="24"/>
        </w:rPr>
      </w:pPr>
    </w:p>
    <w:p w14:paraId="3C135713" w14:textId="7BB4E709" w:rsidR="00A71B89" w:rsidRPr="00E06448" w:rsidRDefault="00A71B89" w:rsidP="00E06448">
      <w:pPr>
        <w:rPr>
          <w:rFonts w:ascii="Gotham Rounded Light" w:hAnsi="Gotham Rounded Light"/>
          <w:sz w:val="24"/>
          <w:szCs w:val="24"/>
        </w:rPr>
      </w:pPr>
    </w:p>
    <w:p w14:paraId="55AFE17A" w14:textId="77777777" w:rsidR="00856308" w:rsidRPr="00E06448" w:rsidRDefault="00856308" w:rsidP="00E06448">
      <w:pPr>
        <w:rPr>
          <w:rFonts w:ascii="Gotham Rounded Light" w:hAnsi="Gotham Rounded Light"/>
          <w:sz w:val="24"/>
          <w:szCs w:val="24"/>
        </w:rPr>
      </w:pPr>
    </w:p>
    <w:p w14:paraId="5769F689" w14:textId="77777777" w:rsidR="00856308" w:rsidRPr="00E06448" w:rsidRDefault="00856308" w:rsidP="00E06448">
      <w:pPr>
        <w:rPr>
          <w:rFonts w:ascii="Gotham Rounded Light" w:hAnsi="Gotham Rounded Light"/>
          <w:b/>
          <w:bCs/>
          <w:sz w:val="24"/>
          <w:szCs w:val="24"/>
        </w:rPr>
      </w:pPr>
    </w:p>
    <w:p w14:paraId="1723D138" w14:textId="4404F74F" w:rsidR="001734E3" w:rsidRPr="00E06448" w:rsidRDefault="00F5502B" w:rsidP="00E06448">
      <w:pPr>
        <w:jc w:val="center"/>
        <w:rPr>
          <w:rFonts w:ascii="Gotham Rounded Light" w:hAnsi="Gotham Rounded Light"/>
          <w:b/>
          <w:bCs/>
          <w:sz w:val="24"/>
          <w:szCs w:val="24"/>
        </w:rPr>
      </w:pPr>
      <w:r w:rsidRPr="00E06448">
        <w:rPr>
          <w:rFonts w:ascii="Gotham Rounded Light" w:hAnsi="Gotham Rounded Light"/>
          <w:b/>
          <w:bCs/>
          <w:sz w:val="40"/>
          <w:szCs w:val="24"/>
        </w:rPr>
        <w:t xml:space="preserve">Diseño </w:t>
      </w:r>
      <w:r w:rsidR="001734E3" w:rsidRPr="00E06448">
        <w:rPr>
          <w:rFonts w:ascii="Gotham Rounded Light" w:hAnsi="Gotham Rounded Light"/>
          <w:b/>
          <w:bCs/>
          <w:sz w:val="40"/>
          <w:szCs w:val="24"/>
        </w:rPr>
        <w:t>de la Matriz de Indicadores del Programa presupuestario</w:t>
      </w:r>
    </w:p>
    <w:p w14:paraId="541E16F4" w14:textId="59990346" w:rsidR="001734E3" w:rsidRPr="00E06448" w:rsidRDefault="00186FBD" w:rsidP="00E06448">
      <w:pPr>
        <w:jc w:val="center"/>
        <w:rPr>
          <w:rFonts w:ascii="Gotham Rounded Light" w:hAnsi="Gotham Rounded Light"/>
          <w:b/>
          <w:bCs/>
          <w:sz w:val="40"/>
          <w:szCs w:val="24"/>
        </w:rPr>
      </w:pPr>
      <w:r w:rsidRPr="00E06448">
        <w:rPr>
          <w:rFonts w:ascii="Gotham Rounded Light" w:hAnsi="Gotham Rounded Light"/>
          <w:noProof/>
          <w:sz w:val="40"/>
          <w:szCs w:val="24"/>
          <w:lang w:eastAsia="es-MX"/>
        </w:rPr>
        <mc:AlternateContent>
          <mc:Choice Requires="wps">
            <w:drawing>
              <wp:anchor distT="0" distB="0" distL="114300" distR="114300" simplePos="0" relativeHeight="251659264" behindDoc="0" locked="0" layoutInCell="1" allowOverlap="1" wp14:anchorId="37BE059C" wp14:editId="35652094">
                <wp:simplePos x="0" y="0"/>
                <wp:positionH relativeFrom="margin">
                  <wp:posOffset>0</wp:posOffset>
                </wp:positionH>
                <wp:positionV relativeFrom="paragraph">
                  <wp:posOffset>720725</wp:posOffset>
                </wp:positionV>
                <wp:extent cx="5899785" cy="946785"/>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9467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CD2FF" w14:textId="23726EB8" w:rsidR="00777E38" w:rsidRPr="00186FBD" w:rsidRDefault="00777E38" w:rsidP="00690E57">
                            <w:pPr>
                              <w:pStyle w:val="Default"/>
                              <w:jc w:val="center"/>
                              <w:rPr>
                                <w:b/>
                                <w:i/>
                                <w:sz w:val="40"/>
                                <w:szCs w:val="40"/>
                              </w:rPr>
                            </w:pPr>
                            <w:r w:rsidRPr="00186FBD">
                              <w:rPr>
                                <w:b/>
                                <w:i/>
                                <w:sz w:val="40"/>
                                <w:szCs w:val="40"/>
                              </w:rPr>
                              <w:t xml:space="preserve"> (Alcaldía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E059C" id="Rectángulo 368" o:spid="_x0000_s1026" style="position:absolute;left:0;text-align:left;margin-left:0;margin-top:56.75pt;width:464.55pt;height:7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" filled="f" stroked="f" strokeweight="1pt">
                <v:path arrowok="t"/>
                <v:textbox>
                  <w:txbxContent>
                    <w:p w14:paraId="667CD2FF" w14:textId="23726EB8" w:rsidR="00777E38" w:rsidRPr="00186FBD" w:rsidRDefault="00777E38" w:rsidP="00690E57">
                      <w:pPr>
                        <w:pStyle w:val="Default"/>
                        <w:jc w:val="center"/>
                        <w:rPr>
                          <w:b/>
                          <w:i/>
                          <w:sz w:val="40"/>
                          <w:szCs w:val="40"/>
                        </w:rPr>
                      </w:pPr>
                      <w:r w:rsidRPr="00186FBD">
                        <w:rPr>
                          <w:b/>
                          <w:i/>
                          <w:sz w:val="40"/>
                          <w:szCs w:val="40"/>
                        </w:rPr>
                        <w:t xml:space="preserve"> (Alcaldía Tlalpan)</w:t>
                      </w:r>
                    </w:p>
                  </w:txbxContent>
                </v:textbox>
                <w10:wrap anchorx="margin"/>
              </v:rect>
            </w:pict>
          </mc:Fallback>
        </mc:AlternateContent>
      </w:r>
      <w:r w:rsidR="001734E3" w:rsidRPr="00E06448">
        <w:rPr>
          <w:rFonts w:ascii="Gotham Rounded Light" w:hAnsi="Gotham Rounded Light"/>
          <w:b/>
          <w:bCs/>
          <w:sz w:val="40"/>
          <w:szCs w:val="24"/>
        </w:rPr>
        <w:t>(Clave</w:t>
      </w:r>
      <w:r>
        <w:rPr>
          <w:rFonts w:ascii="Gotham Rounded Light" w:hAnsi="Gotham Rounded Light"/>
          <w:b/>
          <w:bCs/>
          <w:sz w:val="40"/>
          <w:szCs w:val="24"/>
        </w:rPr>
        <w:t xml:space="preserve"> E12</w:t>
      </w:r>
      <w:r w:rsidR="003E64A9">
        <w:rPr>
          <w:rFonts w:ascii="Gotham Rounded Light" w:hAnsi="Gotham Rounded Light"/>
          <w:b/>
          <w:bCs/>
          <w:sz w:val="40"/>
          <w:szCs w:val="24"/>
        </w:rPr>
        <w:t>4</w:t>
      </w:r>
      <w:r w:rsidR="001734E3" w:rsidRPr="00E06448">
        <w:rPr>
          <w:rFonts w:ascii="Gotham Rounded Light" w:hAnsi="Gotham Rounded Light"/>
          <w:b/>
          <w:bCs/>
          <w:sz w:val="40"/>
          <w:szCs w:val="24"/>
        </w:rPr>
        <w:t xml:space="preserve">, </w:t>
      </w:r>
      <w:r w:rsidR="003E64A9">
        <w:rPr>
          <w:rFonts w:ascii="Gotham Rounded Light" w:hAnsi="Gotham Rounded Light"/>
          <w:b/>
          <w:bCs/>
          <w:sz w:val="40"/>
          <w:szCs w:val="24"/>
        </w:rPr>
        <w:t>Programa</w:t>
      </w:r>
      <w:r>
        <w:rPr>
          <w:rFonts w:ascii="Gotham Rounded Light" w:hAnsi="Gotham Rounded Light"/>
          <w:b/>
          <w:bCs/>
          <w:sz w:val="40"/>
          <w:szCs w:val="24"/>
        </w:rPr>
        <w:t xml:space="preserve"> integral de </w:t>
      </w:r>
      <w:r w:rsidR="003E64A9">
        <w:rPr>
          <w:rFonts w:ascii="Gotham Rounded Light" w:hAnsi="Gotham Rounded Light"/>
          <w:b/>
          <w:bCs/>
          <w:sz w:val="40"/>
          <w:szCs w:val="24"/>
        </w:rPr>
        <w:t>Movilidad Inteligente</w:t>
      </w:r>
      <w:r w:rsidR="001734E3" w:rsidRPr="00E06448">
        <w:rPr>
          <w:rFonts w:ascii="Gotham Rounded Light" w:hAnsi="Gotham Rounded Light"/>
          <w:b/>
          <w:bCs/>
          <w:sz w:val="40"/>
          <w:szCs w:val="24"/>
        </w:rPr>
        <w:t xml:space="preserve">, </w:t>
      </w:r>
      <w:r>
        <w:rPr>
          <w:rFonts w:ascii="Gotham Rounded Light" w:hAnsi="Gotham Rounded Light"/>
          <w:b/>
          <w:bCs/>
          <w:sz w:val="40"/>
          <w:szCs w:val="24"/>
        </w:rPr>
        <w:t>2022</w:t>
      </w:r>
      <w:r w:rsidR="001734E3" w:rsidRPr="00E06448">
        <w:rPr>
          <w:rFonts w:ascii="Gotham Rounded Light" w:hAnsi="Gotham Rounded Light"/>
          <w:b/>
          <w:bCs/>
          <w:sz w:val="40"/>
          <w:szCs w:val="24"/>
        </w:rPr>
        <w:t>)</w:t>
      </w:r>
    </w:p>
    <w:p w14:paraId="21635EAB" w14:textId="56BB8E1F" w:rsidR="00856308" w:rsidRDefault="00A71B89" w:rsidP="00E06448">
      <w:pPr>
        <w:rPr>
          <w:rFonts w:ascii="Gotham Rounded Light" w:hAnsi="Gotham Rounded Light"/>
          <w:sz w:val="24"/>
          <w:szCs w:val="24"/>
        </w:rPr>
      </w:pPr>
      <w:r w:rsidRPr="00A71B89">
        <w:rPr>
          <w:rFonts w:ascii="Gotham Rounded Light" w:hAnsi="Gotham Rounded Light"/>
          <w:noProof/>
          <w:sz w:val="24"/>
          <w:szCs w:val="24"/>
          <w:lang w:eastAsia="es-MX"/>
        </w:rPr>
        <w:drawing>
          <wp:anchor distT="0" distB="0" distL="114300" distR="114300" simplePos="0" relativeHeight="251664384" behindDoc="1" locked="0" layoutInCell="1" allowOverlap="1" wp14:anchorId="2488C14E" wp14:editId="6A430BF5">
            <wp:simplePos x="0" y="0"/>
            <wp:positionH relativeFrom="margin">
              <wp:posOffset>4554855</wp:posOffset>
            </wp:positionH>
            <wp:positionV relativeFrom="paragraph">
              <wp:posOffset>1400175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A71B89">
        <w:rPr>
          <w:rFonts w:ascii="Gotham Rounded Light" w:hAnsi="Gotham Rounded Light"/>
          <w:noProof/>
          <w:sz w:val="24"/>
          <w:szCs w:val="24"/>
          <w:lang w:eastAsia="es-MX"/>
        </w:rPr>
        <w:drawing>
          <wp:anchor distT="0" distB="0" distL="114300" distR="114300" simplePos="0" relativeHeight="251663360" behindDoc="1" locked="0" layoutInCell="1" allowOverlap="1" wp14:anchorId="7E4BC778" wp14:editId="6A0194BD">
            <wp:simplePos x="0" y="0"/>
            <wp:positionH relativeFrom="margin">
              <wp:posOffset>-400050</wp:posOffset>
            </wp:positionH>
            <wp:positionV relativeFrom="paragraph">
              <wp:posOffset>1323975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7C33794B" w14:textId="0D940675" w:rsidR="00E06448" w:rsidRPr="00E06448" w:rsidRDefault="00E06448" w:rsidP="00E06448">
      <w:pPr>
        <w:rPr>
          <w:rFonts w:ascii="Gotham Rounded Light" w:hAnsi="Gotham Rounded Light"/>
          <w:sz w:val="24"/>
          <w:szCs w:val="24"/>
        </w:rPr>
        <w:sectPr w:rsidR="00E06448" w:rsidRPr="00E06448" w:rsidSect="004D36FF">
          <w:headerReference w:type="default" r:id="rId11"/>
          <w:footerReference w:type="default" r:id="rId12"/>
          <w:footerReference w:type="first" r:id="rId13"/>
          <w:pgSz w:w="12240" w:h="15840"/>
          <w:pgMar w:top="1985" w:right="1701" w:bottom="1417" w:left="1701" w:header="708" w:footer="708" w:gutter="0"/>
          <w:cols w:space="708"/>
          <w:titlePg/>
          <w:docGrid w:linePitch="360"/>
        </w:sectPr>
      </w:pPr>
    </w:p>
    <w:sdt>
      <w:sdtPr>
        <w:rPr>
          <w:rFonts w:ascii="Gotham Rounded Light" w:hAnsi="Gotham Rounded Light"/>
          <w:sz w:val="24"/>
          <w:szCs w:val="24"/>
          <w:lang w:val="es-ES"/>
        </w:rPr>
        <w:id w:val="911819026"/>
        <w:docPartObj>
          <w:docPartGallery w:val="Table of Contents"/>
          <w:docPartUnique/>
        </w:docPartObj>
      </w:sdtPr>
      <w:sdtEndPr>
        <w:rPr>
          <w:b/>
          <w:bCs/>
        </w:rPr>
      </w:sdtEndPr>
      <w:sdtContent>
        <w:p w14:paraId="5DC134C5" w14:textId="77777777" w:rsidR="00A230DB" w:rsidRPr="00E06448" w:rsidRDefault="00A230DB" w:rsidP="00E06448">
          <w:pPr>
            <w:rPr>
              <w:rFonts w:ascii="Gotham Rounded Light" w:hAnsi="Gotham Rounded Light"/>
              <w:b/>
              <w:color w:val="1BB600"/>
              <w:sz w:val="24"/>
              <w:szCs w:val="24"/>
            </w:rPr>
          </w:pPr>
          <w:r w:rsidRPr="00A71B89">
            <w:rPr>
              <w:b/>
              <w:color w:val="9F2241"/>
              <w:sz w:val="32"/>
            </w:rPr>
            <w:t>Contenido</w:t>
          </w:r>
        </w:p>
        <w:p w14:paraId="58125397" w14:textId="77777777" w:rsidR="0003796F" w:rsidRDefault="00A230DB">
          <w:pPr>
            <w:pStyle w:val="TDC1"/>
            <w:tabs>
              <w:tab w:val="right" w:leader="dot" w:pos="8828"/>
            </w:tabs>
            <w:rPr>
              <w:rFonts w:eastAsiaTheme="minorEastAsia"/>
              <w:noProof/>
              <w:lang w:eastAsia="es-MX"/>
            </w:rPr>
          </w:pPr>
          <w:r w:rsidRPr="00E06448">
            <w:rPr>
              <w:rFonts w:ascii="Gotham Rounded Light" w:hAnsi="Gotham Rounded Light"/>
              <w:sz w:val="24"/>
              <w:szCs w:val="24"/>
            </w:rPr>
            <w:fldChar w:fldCharType="begin"/>
          </w:r>
          <w:r w:rsidRPr="00E06448">
            <w:rPr>
              <w:rFonts w:ascii="Gotham Rounded Light" w:hAnsi="Gotham Rounded Light"/>
              <w:sz w:val="24"/>
              <w:szCs w:val="24"/>
            </w:rPr>
            <w:instrText xml:space="preserve"> TOC \o "1-3" \h \z \u </w:instrText>
          </w:r>
          <w:r w:rsidRPr="00E06448">
            <w:rPr>
              <w:rFonts w:ascii="Gotham Rounded Light" w:hAnsi="Gotham Rounded Light"/>
              <w:sz w:val="24"/>
              <w:szCs w:val="24"/>
            </w:rPr>
            <w:fldChar w:fldCharType="separate"/>
          </w:r>
          <w:hyperlink w:anchor="_Toc4776383" w:history="1">
            <w:r w:rsidR="0003796F" w:rsidRPr="00A8456F">
              <w:rPr>
                <w:rStyle w:val="Hipervnculo"/>
                <w:rFonts w:ascii="Gotham Rounded Light" w:hAnsi="Gotham Rounded Light"/>
                <w:b/>
                <w:noProof/>
              </w:rPr>
              <w:t>Antecedentes</w:t>
            </w:r>
            <w:r w:rsidR="0003796F">
              <w:rPr>
                <w:noProof/>
                <w:webHidden/>
              </w:rPr>
              <w:tab/>
            </w:r>
            <w:r w:rsidR="0003796F">
              <w:rPr>
                <w:noProof/>
                <w:webHidden/>
              </w:rPr>
              <w:fldChar w:fldCharType="begin"/>
            </w:r>
            <w:r w:rsidR="0003796F">
              <w:rPr>
                <w:noProof/>
                <w:webHidden/>
              </w:rPr>
              <w:instrText xml:space="preserve"> PAGEREF _Toc4776383 \h </w:instrText>
            </w:r>
            <w:r w:rsidR="0003796F">
              <w:rPr>
                <w:noProof/>
                <w:webHidden/>
              </w:rPr>
            </w:r>
            <w:r w:rsidR="0003796F">
              <w:rPr>
                <w:noProof/>
                <w:webHidden/>
              </w:rPr>
              <w:fldChar w:fldCharType="separate"/>
            </w:r>
            <w:r w:rsidR="0003796F">
              <w:rPr>
                <w:noProof/>
                <w:webHidden/>
              </w:rPr>
              <w:t>2</w:t>
            </w:r>
            <w:r w:rsidR="0003796F">
              <w:rPr>
                <w:noProof/>
                <w:webHidden/>
              </w:rPr>
              <w:fldChar w:fldCharType="end"/>
            </w:r>
          </w:hyperlink>
        </w:p>
        <w:p w14:paraId="521DA285" w14:textId="77777777" w:rsidR="0003796F" w:rsidRDefault="00055F1C">
          <w:pPr>
            <w:pStyle w:val="TDC1"/>
            <w:tabs>
              <w:tab w:val="right" w:leader="dot" w:pos="8828"/>
            </w:tabs>
            <w:rPr>
              <w:rFonts w:eastAsiaTheme="minorEastAsia"/>
              <w:noProof/>
              <w:lang w:eastAsia="es-MX"/>
            </w:rPr>
          </w:pPr>
          <w:hyperlink w:anchor="_Toc4776384" w:history="1">
            <w:r w:rsidR="0003796F" w:rsidRPr="00A8456F">
              <w:rPr>
                <w:rStyle w:val="Hipervnculo"/>
                <w:rFonts w:ascii="Gotham Rounded Light" w:hAnsi="Gotham Rounded Light"/>
                <w:b/>
                <w:noProof/>
              </w:rPr>
              <w:t>Marco Legal</w:t>
            </w:r>
            <w:r w:rsidR="0003796F">
              <w:rPr>
                <w:noProof/>
                <w:webHidden/>
              </w:rPr>
              <w:tab/>
            </w:r>
            <w:r w:rsidR="0003796F">
              <w:rPr>
                <w:noProof/>
                <w:webHidden/>
              </w:rPr>
              <w:fldChar w:fldCharType="begin"/>
            </w:r>
            <w:r w:rsidR="0003796F">
              <w:rPr>
                <w:noProof/>
                <w:webHidden/>
              </w:rPr>
              <w:instrText xml:space="preserve"> PAGEREF _Toc4776384 \h </w:instrText>
            </w:r>
            <w:r w:rsidR="0003796F">
              <w:rPr>
                <w:noProof/>
                <w:webHidden/>
              </w:rPr>
            </w:r>
            <w:r w:rsidR="0003796F">
              <w:rPr>
                <w:noProof/>
                <w:webHidden/>
              </w:rPr>
              <w:fldChar w:fldCharType="separate"/>
            </w:r>
            <w:r w:rsidR="0003796F">
              <w:rPr>
                <w:noProof/>
                <w:webHidden/>
              </w:rPr>
              <w:t>3</w:t>
            </w:r>
            <w:r w:rsidR="0003796F">
              <w:rPr>
                <w:noProof/>
                <w:webHidden/>
              </w:rPr>
              <w:fldChar w:fldCharType="end"/>
            </w:r>
          </w:hyperlink>
        </w:p>
        <w:p w14:paraId="55F099EA" w14:textId="77777777" w:rsidR="0003796F" w:rsidRDefault="00055F1C">
          <w:pPr>
            <w:pStyle w:val="TDC1"/>
            <w:tabs>
              <w:tab w:val="right" w:leader="dot" w:pos="8828"/>
            </w:tabs>
            <w:rPr>
              <w:rFonts w:eastAsiaTheme="minorEastAsia"/>
              <w:noProof/>
              <w:lang w:eastAsia="es-MX"/>
            </w:rPr>
          </w:pPr>
          <w:hyperlink w:anchor="_Toc4776385" w:history="1">
            <w:r w:rsidR="0003796F" w:rsidRPr="00A8456F">
              <w:rPr>
                <w:rStyle w:val="Hipervnculo"/>
                <w:rFonts w:ascii="Gotham Rounded Light" w:hAnsi="Gotham Rounded Light"/>
                <w:b/>
                <w:noProof/>
              </w:rPr>
              <w:t>Diagnóstico</w:t>
            </w:r>
            <w:r w:rsidR="0003796F">
              <w:rPr>
                <w:noProof/>
                <w:webHidden/>
              </w:rPr>
              <w:tab/>
            </w:r>
            <w:r w:rsidR="0003796F">
              <w:rPr>
                <w:noProof/>
                <w:webHidden/>
              </w:rPr>
              <w:fldChar w:fldCharType="begin"/>
            </w:r>
            <w:r w:rsidR="0003796F">
              <w:rPr>
                <w:noProof/>
                <w:webHidden/>
              </w:rPr>
              <w:instrText xml:space="preserve"> PAGEREF _Toc4776385 \h </w:instrText>
            </w:r>
            <w:r w:rsidR="0003796F">
              <w:rPr>
                <w:noProof/>
                <w:webHidden/>
              </w:rPr>
            </w:r>
            <w:r w:rsidR="0003796F">
              <w:rPr>
                <w:noProof/>
                <w:webHidden/>
              </w:rPr>
              <w:fldChar w:fldCharType="separate"/>
            </w:r>
            <w:r w:rsidR="0003796F">
              <w:rPr>
                <w:noProof/>
                <w:webHidden/>
              </w:rPr>
              <w:t>4</w:t>
            </w:r>
            <w:r w:rsidR="0003796F">
              <w:rPr>
                <w:noProof/>
                <w:webHidden/>
              </w:rPr>
              <w:fldChar w:fldCharType="end"/>
            </w:r>
          </w:hyperlink>
        </w:p>
        <w:p w14:paraId="0A4D786F" w14:textId="77777777" w:rsidR="0003796F" w:rsidRDefault="00055F1C">
          <w:pPr>
            <w:pStyle w:val="TDC1"/>
            <w:tabs>
              <w:tab w:val="right" w:leader="dot" w:pos="8828"/>
            </w:tabs>
            <w:rPr>
              <w:rFonts w:eastAsiaTheme="minorEastAsia"/>
              <w:noProof/>
              <w:lang w:eastAsia="es-MX"/>
            </w:rPr>
          </w:pPr>
          <w:hyperlink w:anchor="_Toc4776386" w:history="1">
            <w:r w:rsidR="0003796F" w:rsidRPr="00A8456F">
              <w:rPr>
                <w:rStyle w:val="Hipervnculo"/>
                <w:rFonts w:ascii="Gotham Rounded Light" w:hAnsi="Gotham Rounded Light"/>
                <w:b/>
                <w:noProof/>
              </w:rPr>
              <w:t>Evolución del Programa presupuestario</w:t>
            </w:r>
            <w:r w:rsidR="0003796F">
              <w:rPr>
                <w:noProof/>
                <w:webHidden/>
              </w:rPr>
              <w:tab/>
            </w:r>
            <w:r w:rsidR="0003796F">
              <w:rPr>
                <w:noProof/>
                <w:webHidden/>
              </w:rPr>
              <w:fldChar w:fldCharType="begin"/>
            </w:r>
            <w:r w:rsidR="0003796F">
              <w:rPr>
                <w:noProof/>
                <w:webHidden/>
              </w:rPr>
              <w:instrText xml:space="preserve"> PAGEREF _Toc4776386 \h </w:instrText>
            </w:r>
            <w:r w:rsidR="0003796F">
              <w:rPr>
                <w:noProof/>
                <w:webHidden/>
              </w:rPr>
            </w:r>
            <w:r w:rsidR="0003796F">
              <w:rPr>
                <w:noProof/>
                <w:webHidden/>
              </w:rPr>
              <w:fldChar w:fldCharType="separate"/>
            </w:r>
            <w:r w:rsidR="0003796F">
              <w:rPr>
                <w:noProof/>
                <w:webHidden/>
              </w:rPr>
              <w:t>4</w:t>
            </w:r>
            <w:r w:rsidR="0003796F">
              <w:rPr>
                <w:noProof/>
                <w:webHidden/>
              </w:rPr>
              <w:fldChar w:fldCharType="end"/>
            </w:r>
          </w:hyperlink>
        </w:p>
        <w:p w14:paraId="5911E64E" w14:textId="77777777" w:rsidR="0003796F" w:rsidRDefault="00055F1C">
          <w:pPr>
            <w:pStyle w:val="TDC1"/>
            <w:tabs>
              <w:tab w:val="right" w:leader="dot" w:pos="8828"/>
            </w:tabs>
            <w:rPr>
              <w:rFonts w:eastAsiaTheme="minorEastAsia"/>
              <w:noProof/>
              <w:lang w:eastAsia="es-MX"/>
            </w:rPr>
          </w:pPr>
          <w:hyperlink w:anchor="_Toc4776387" w:history="1">
            <w:r w:rsidR="0003796F" w:rsidRPr="00A8456F">
              <w:rPr>
                <w:rStyle w:val="Hipervnculo"/>
                <w:rFonts w:ascii="Gotham Rounded Light" w:hAnsi="Gotham Rounded Light"/>
                <w:b/>
                <w:noProof/>
              </w:rPr>
              <w:t>Alineación del Programa presupuestario</w:t>
            </w:r>
            <w:r w:rsidR="0003796F">
              <w:rPr>
                <w:noProof/>
                <w:webHidden/>
              </w:rPr>
              <w:tab/>
            </w:r>
            <w:r w:rsidR="0003796F">
              <w:rPr>
                <w:noProof/>
                <w:webHidden/>
              </w:rPr>
              <w:fldChar w:fldCharType="begin"/>
            </w:r>
            <w:r w:rsidR="0003796F">
              <w:rPr>
                <w:noProof/>
                <w:webHidden/>
              </w:rPr>
              <w:instrText xml:space="preserve"> PAGEREF _Toc4776387 \h </w:instrText>
            </w:r>
            <w:r w:rsidR="0003796F">
              <w:rPr>
                <w:noProof/>
                <w:webHidden/>
              </w:rPr>
            </w:r>
            <w:r w:rsidR="0003796F">
              <w:rPr>
                <w:noProof/>
                <w:webHidden/>
              </w:rPr>
              <w:fldChar w:fldCharType="separate"/>
            </w:r>
            <w:r w:rsidR="0003796F">
              <w:rPr>
                <w:noProof/>
                <w:webHidden/>
              </w:rPr>
              <w:t>5</w:t>
            </w:r>
            <w:r w:rsidR="0003796F">
              <w:rPr>
                <w:noProof/>
                <w:webHidden/>
              </w:rPr>
              <w:fldChar w:fldCharType="end"/>
            </w:r>
          </w:hyperlink>
        </w:p>
        <w:p w14:paraId="1EBD3014" w14:textId="77777777" w:rsidR="0003796F" w:rsidRDefault="00055F1C">
          <w:pPr>
            <w:pStyle w:val="TDC1"/>
            <w:tabs>
              <w:tab w:val="right" w:leader="dot" w:pos="8828"/>
            </w:tabs>
            <w:rPr>
              <w:rFonts w:eastAsiaTheme="minorEastAsia"/>
              <w:noProof/>
              <w:lang w:eastAsia="es-MX"/>
            </w:rPr>
          </w:pPr>
          <w:hyperlink w:anchor="_Toc4776388" w:history="1">
            <w:r w:rsidR="0003796F" w:rsidRPr="00A8456F">
              <w:rPr>
                <w:rStyle w:val="Hipervnculo"/>
                <w:rFonts w:ascii="Gotham Rounded Light" w:hAnsi="Gotham Rounded Light"/>
                <w:b/>
                <w:noProof/>
              </w:rPr>
              <w:t>Identificación del problema</w:t>
            </w:r>
            <w:r w:rsidR="0003796F">
              <w:rPr>
                <w:noProof/>
                <w:webHidden/>
              </w:rPr>
              <w:tab/>
            </w:r>
            <w:r w:rsidR="0003796F">
              <w:rPr>
                <w:noProof/>
                <w:webHidden/>
              </w:rPr>
              <w:fldChar w:fldCharType="begin"/>
            </w:r>
            <w:r w:rsidR="0003796F">
              <w:rPr>
                <w:noProof/>
                <w:webHidden/>
              </w:rPr>
              <w:instrText xml:space="preserve"> PAGEREF _Toc4776388 \h </w:instrText>
            </w:r>
            <w:r w:rsidR="0003796F">
              <w:rPr>
                <w:noProof/>
                <w:webHidden/>
              </w:rPr>
            </w:r>
            <w:r w:rsidR="0003796F">
              <w:rPr>
                <w:noProof/>
                <w:webHidden/>
              </w:rPr>
              <w:fldChar w:fldCharType="separate"/>
            </w:r>
            <w:r w:rsidR="0003796F">
              <w:rPr>
                <w:noProof/>
                <w:webHidden/>
              </w:rPr>
              <w:t>8</w:t>
            </w:r>
            <w:r w:rsidR="0003796F">
              <w:rPr>
                <w:noProof/>
                <w:webHidden/>
              </w:rPr>
              <w:fldChar w:fldCharType="end"/>
            </w:r>
          </w:hyperlink>
        </w:p>
        <w:p w14:paraId="5AEA3EC3" w14:textId="77777777" w:rsidR="0003796F" w:rsidRDefault="00055F1C">
          <w:pPr>
            <w:pStyle w:val="TDC1"/>
            <w:tabs>
              <w:tab w:val="right" w:leader="dot" w:pos="8828"/>
            </w:tabs>
            <w:rPr>
              <w:rFonts w:eastAsiaTheme="minorEastAsia"/>
              <w:noProof/>
              <w:lang w:eastAsia="es-MX"/>
            </w:rPr>
          </w:pPr>
          <w:hyperlink w:anchor="_Toc4776389" w:history="1">
            <w:r w:rsidR="0003796F" w:rsidRPr="00A8456F">
              <w:rPr>
                <w:rStyle w:val="Hipervnculo"/>
                <w:rFonts w:ascii="Gotham Rounded Light" w:hAnsi="Gotham Rounded Light"/>
                <w:b/>
                <w:noProof/>
              </w:rPr>
              <w:t>Definición del problema</w:t>
            </w:r>
            <w:r w:rsidR="0003796F">
              <w:rPr>
                <w:noProof/>
                <w:webHidden/>
              </w:rPr>
              <w:tab/>
            </w:r>
            <w:r w:rsidR="0003796F">
              <w:rPr>
                <w:noProof/>
                <w:webHidden/>
              </w:rPr>
              <w:fldChar w:fldCharType="begin"/>
            </w:r>
            <w:r w:rsidR="0003796F">
              <w:rPr>
                <w:noProof/>
                <w:webHidden/>
              </w:rPr>
              <w:instrText xml:space="preserve"> PAGEREF _Toc4776389 \h </w:instrText>
            </w:r>
            <w:r w:rsidR="0003796F">
              <w:rPr>
                <w:noProof/>
                <w:webHidden/>
              </w:rPr>
            </w:r>
            <w:r w:rsidR="0003796F">
              <w:rPr>
                <w:noProof/>
                <w:webHidden/>
              </w:rPr>
              <w:fldChar w:fldCharType="separate"/>
            </w:r>
            <w:r w:rsidR="0003796F">
              <w:rPr>
                <w:noProof/>
                <w:webHidden/>
              </w:rPr>
              <w:t>9</w:t>
            </w:r>
            <w:r w:rsidR="0003796F">
              <w:rPr>
                <w:noProof/>
                <w:webHidden/>
              </w:rPr>
              <w:fldChar w:fldCharType="end"/>
            </w:r>
          </w:hyperlink>
        </w:p>
        <w:p w14:paraId="6776B453" w14:textId="77777777" w:rsidR="0003796F" w:rsidRDefault="00055F1C">
          <w:pPr>
            <w:pStyle w:val="TDC1"/>
            <w:tabs>
              <w:tab w:val="right" w:leader="dot" w:pos="8828"/>
            </w:tabs>
            <w:rPr>
              <w:rFonts w:eastAsiaTheme="minorEastAsia"/>
              <w:noProof/>
              <w:lang w:eastAsia="es-MX"/>
            </w:rPr>
          </w:pPr>
          <w:hyperlink w:anchor="_Toc4776390" w:history="1">
            <w:r w:rsidR="0003796F" w:rsidRPr="00A8456F">
              <w:rPr>
                <w:rStyle w:val="Hipervnculo"/>
                <w:rFonts w:ascii="Gotham Rounded Light" w:hAnsi="Gotham Rounded Light"/>
                <w:b/>
                <w:noProof/>
              </w:rPr>
              <w:t>Identificación y definición de la población potencial y objetivo</w:t>
            </w:r>
            <w:r w:rsidR="0003796F">
              <w:rPr>
                <w:noProof/>
                <w:webHidden/>
              </w:rPr>
              <w:tab/>
            </w:r>
            <w:r w:rsidR="0003796F">
              <w:rPr>
                <w:noProof/>
                <w:webHidden/>
              </w:rPr>
              <w:fldChar w:fldCharType="begin"/>
            </w:r>
            <w:r w:rsidR="0003796F">
              <w:rPr>
                <w:noProof/>
                <w:webHidden/>
              </w:rPr>
              <w:instrText xml:space="preserve"> PAGEREF _Toc4776390 \h </w:instrText>
            </w:r>
            <w:r w:rsidR="0003796F">
              <w:rPr>
                <w:noProof/>
                <w:webHidden/>
              </w:rPr>
            </w:r>
            <w:r w:rsidR="0003796F">
              <w:rPr>
                <w:noProof/>
                <w:webHidden/>
              </w:rPr>
              <w:fldChar w:fldCharType="separate"/>
            </w:r>
            <w:r w:rsidR="0003796F">
              <w:rPr>
                <w:noProof/>
                <w:webHidden/>
              </w:rPr>
              <w:t>10</w:t>
            </w:r>
            <w:r w:rsidR="0003796F">
              <w:rPr>
                <w:noProof/>
                <w:webHidden/>
              </w:rPr>
              <w:fldChar w:fldCharType="end"/>
            </w:r>
          </w:hyperlink>
        </w:p>
        <w:p w14:paraId="4FF0CD29" w14:textId="77777777" w:rsidR="0003796F" w:rsidRDefault="00055F1C">
          <w:pPr>
            <w:pStyle w:val="TDC1"/>
            <w:tabs>
              <w:tab w:val="right" w:leader="dot" w:pos="8828"/>
            </w:tabs>
            <w:rPr>
              <w:rFonts w:eastAsiaTheme="minorEastAsia"/>
              <w:noProof/>
              <w:lang w:eastAsia="es-MX"/>
            </w:rPr>
          </w:pPr>
          <w:hyperlink w:anchor="_Toc4776391" w:history="1">
            <w:r w:rsidR="0003796F" w:rsidRPr="00A8456F">
              <w:rPr>
                <w:rStyle w:val="Hipervnculo"/>
                <w:rFonts w:ascii="Gotham Rounded Light" w:hAnsi="Gotham Rounded Light"/>
                <w:b/>
                <w:noProof/>
              </w:rPr>
              <w:t>Análisis de involucrados</w:t>
            </w:r>
            <w:r w:rsidR="0003796F">
              <w:rPr>
                <w:noProof/>
                <w:webHidden/>
              </w:rPr>
              <w:tab/>
            </w:r>
            <w:r w:rsidR="0003796F">
              <w:rPr>
                <w:noProof/>
                <w:webHidden/>
              </w:rPr>
              <w:fldChar w:fldCharType="begin"/>
            </w:r>
            <w:r w:rsidR="0003796F">
              <w:rPr>
                <w:noProof/>
                <w:webHidden/>
              </w:rPr>
              <w:instrText xml:space="preserve"> PAGEREF _Toc4776391 \h </w:instrText>
            </w:r>
            <w:r w:rsidR="0003796F">
              <w:rPr>
                <w:noProof/>
                <w:webHidden/>
              </w:rPr>
            </w:r>
            <w:r w:rsidR="0003796F">
              <w:rPr>
                <w:noProof/>
                <w:webHidden/>
              </w:rPr>
              <w:fldChar w:fldCharType="separate"/>
            </w:r>
            <w:r w:rsidR="0003796F">
              <w:rPr>
                <w:noProof/>
                <w:webHidden/>
              </w:rPr>
              <w:t>13</w:t>
            </w:r>
            <w:r w:rsidR="0003796F">
              <w:rPr>
                <w:noProof/>
                <w:webHidden/>
              </w:rPr>
              <w:fldChar w:fldCharType="end"/>
            </w:r>
          </w:hyperlink>
        </w:p>
        <w:p w14:paraId="63FB8525" w14:textId="77777777" w:rsidR="0003796F" w:rsidRDefault="00055F1C">
          <w:pPr>
            <w:pStyle w:val="TDC1"/>
            <w:tabs>
              <w:tab w:val="right" w:leader="dot" w:pos="8828"/>
            </w:tabs>
            <w:rPr>
              <w:rFonts w:eastAsiaTheme="minorEastAsia"/>
              <w:noProof/>
              <w:lang w:eastAsia="es-MX"/>
            </w:rPr>
          </w:pPr>
          <w:hyperlink w:anchor="_Toc4776392" w:history="1">
            <w:r w:rsidR="0003796F" w:rsidRPr="00A8456F">
              <w:rPr>
                <w:rStyle w:val="Hipervnculo"/>
                <w:rFonts w:ascii="Gotham Rounded Light" w:hAnsi="Gotham Rounded Light"/>
                <w:b/>
                <w:noProof/>
              </w:rPr>
              <w:t>Matriz de Expectativas-Fuerzas (Actores internos)</w:t>
            </w:r>
            <w:r w:rsidR="0003796F">
              <w:rPr>
                <w:noProof/>
                <w:webHidden/>
              </w:rPr>
              <w:tab/>
            </w:r>
            <w:r w:rsidR="0003796F">
              <w:rPr>
                <w:noProof/>
                <w:webHidden/>
              </w:rPr>
              <w:fldChar w:fldCharType="begin"/>
            </w:r>
            <w:r w:rsidR="0003796F">
              <w:rPr>
                <w:noProof/>
                <w:webHidden/>
              </w:rPr>
              <w:instrText xml:space="preserve"> PAGEREF _Toc4776392 \h </w:instrText>
            </w:r>
            <w:r w:rsidR="0003796F">
              <w:rPr>
                <w:noProof/>
                <w:webHidden/>
              </w:rPr>
            </w:r>
            <w:r w:rsidR="0003796F">
              <w:rPr>
                <w:noProof/>
                <w:webHidden/>
              </w:rPr>
              <w:fldChar w:fldCharType="separate"/>
            </w:r>
            <w:r w:rsidR="0003796F">
              <w:rPr>
                <w:noProof/>
                <w:webHidden/>
              </w:rPr>
              <w:t>13</w:t>
            </w:r>
            <w:r w:rsidR="0003796F">
              <w:rPr>
                <w:noProof/>
                <w:webHidden/>
              </w:rPr>
              <w:fldChar w:fldCharType="end"/>
            </w:r>
          </w:hyperlink>
        </w:p>
        <w:p w14:paraId="432FC1D2" w14:textId="77777777" w:rsidR="0003796F" w:rsidRDefault="00055F1C">
          <w:pPr>
            <w:pStyle w:val="TDC1"/>
            <w:tabs>
              <w:tab w:val="right" w:leader="dot" w:pos="8828"/>
            </w:tabs>
            <w:rPr>
              <w:rFonts w:eastAsiaTheme="minorEastAsia"/>
              <w:noProof/>
              <w:lang w:eastAsia="es-MX"/>
            </w:rPr>
          </w:pPr>
          <w:hyperlink w:anchor="_Toc4776393" w:history="1">
            <w:r w:rsidR="0003796F" w:rsidRPr="00A8456F">
              <w:rPr>
                <w:rStyle w:val="Hipervnculo"/>
                <w:rFonts w:ascii="Gotham Rounded Light" w:hAnsi="Gotham Rounded Light"/>
                <w:b/>
                <w:noProof/>
              </w:rPr>
              <w:t>Matriz de Expectativas-Fuerzas (Actores externos)</w:t>
            </w:r>
            <w:r w:rsidR="0003796F">
              <w:rPr>
                <w:noProof/>
                <w:webHidden/>
              </w:rPr>
              <w:tab/>
            </w:r>
            <w:r w:rsidR="0003796F">
              <w:rPr>
                <w:noProof/>
                <w:webHidden/>
              </w:rPr>
              <w:fldChar w:fldCharType="begin"/>
            </w:r>
            <w:r w:rsidR="0003796F">
              <w:rPr>
                <w:noProof/>
                <w:webHidden/>
              </w:rPr>
              <w:instrText xml:space="preserve"> PAGEREF _Toc4776393 \h </w:instrText>
            </w:r>
            <w:r w:rsidR="0003796F">
              <w:rPr>
                <w:noProof/>
                <w:webHidden/>
              </w:rPr>
            </w:r>
            <w:r w:rsidR="0003796F">
              <w:rPr>
                <w:noProof/>
                <w:webHidden/>
              </w:rPr>
              <w:fldChar w:fldCharType="separate"/>
            </w:r>
            <w:r w:rsidR="0003796F">
              <w:rPr>
                <w:noProof/>
                <w:webHidden/>
              </w:rPr>
              <w:t>14</w:t>
            </w:r>
            <w:r w:rsidR="0003796F">
              <w:rPr>
                <w:noProof/>
                <w:webHidden/>
              </w:rPr>
              <w:fldChar w:fldCharType="end"/>
            </w:r>
          </w:hyperlink>
        </w:p>
        <w:p w14:paraId="1A2B65EA" w14:textId="77777777" w:rsidR="0003796F" w:rsidRDefault="00055F1C">
          <w:pPr>
            <w:pStyle w:val="TDC1"/>
            <w:tabs>
              <w:tab w:val="right" w:leader="dot" w:pos="8828"/>
            </w:tabs>
            <w:rPr>
              <w:rFonts w:eastAsiaTheme="minorEastAsia"/>
              <w:noProof/>
              <w:lang w:eastAsia="es-MX"/>
            </w:rPr>
          </w:pPr>
          <w:hyperlink w:anchor="_Toc4776394" w:history="1">
            <w:r w:rsidR="0003796F" w:rsidRPr="00A8456F">
              <w:rPr>
                <w:rStyle w:val="Hipervnculo"/>
                <w:rFonts w:ascii="Gotham Rounded Light" w:hAnsi="Gotham Rounded Light"/>
                <w:b/>
                <w:noProof/>
              </w:rPr>
              <w:t>Árbol de problemas</w:t>
            </w:r>
            <w:r w:rsidR="0003796F">
              <w:rPr>
                <w:noProof/>
                <w:webHidden/>
              </w:rPr>
              <w:tab/>
            </w:r>
            <w:r w:rsidR="0003796F">
              <w:rPr>
                <w:noProof/>
                <w:webHidden/>
              </w:rPr>
              <w:fldChar w:fldCharType="begin"/>
            </w:r>
            <w:r w:rsidR="0003796F">
              <w:rPr>
                <w:noProof/>
                <w:webHidden/>
              </w:rPr>
              <w:instrText xml:space="preserve"> PAGEREF _Toc4776394 \h </w:instrText>
            </w:r>
            <w:r w:rsidR="0003796F">
              <w:rPr>
                <w:noProof/>
                <w:webHidden/>
              </w:rPr>
            </w:r>
            <w:r w:rsidR="0003796F">
              <w:rPr>
                <w:noProof/>
                <w:webHidden/>
              </w:rPr>
              <w:fldChar w:fldCharType="separate"/>
            </w:r>
            <w:r w:rsidR="0003796F">
              <w:rPr>
                <w:noProof/>
                <w:webHidden/>
              </w:rPr>
              <w:t>15</w:t>
            </w:r>
            <w:r w:rsidR="0003796F">
              <w:rPr>
                <w:noProof/>
                <w:webHidden/>
              </w:rPr>
              <w:fldChar w:fldCharType="end"/>
            </w:r>
          </w:hyperlink>
        </w:p>
        <w:p w14:paraId="0DF18692" w14:textId="77777777" w:rsidR="0003796F" w:rsidRDefault="00055F1C">
          <w:pPr>
            <w:pStyle w:val="TDC1"/>
            <w:tabs>
              <w:tab w:val="right" w:leader="dot" w:pos="8828"/>
            </w:tabs>
            <w:rPr>
              <w:rFonts w:eastAsiaTheme="minorEastAsia"/>
              <w:noProof/>
              <w:lang w:eastAsia="es-MX"/>
            </w:rPr>
          </w:pPr>
          <w:hyperlink w:anchor="_Toc4776395" w:history="1">
            <w:r w:rsidR="0003796F" w:rsidRPr="00A8456F">
              <w:rPr>
                <w:rStyle w:val="Hipervnculo"/>
                <w:rFonts w:ascii="Gotham Rounded Light" w:hAnsi="Gotham Rounded Light"/>
                <w:b/>
                <w:noProof/>
              </w:rPr>
              <w:t>Árbol de objetivos</w:t>
            </w:r>
            <w:r w:rsidR="0003796F">
              <w:rPr>
                <w:noProof/>
                <w:webHidden/>
              </w:rPr>
              <w:tab/>
            </w:r>
            <w:r w:rsidR="0003796F">
              <w:rPr>
                <w:noProof/>
                <w:webHidden/>
              </w:rPr>
              <w:fldChar w:fldCharType="begin"/>
            </w:r>
            <w:r w:rsidR="0003796F">
              <w:rPr>
                <w:noProof/>
                <w:webHidden/>
              </w:rPr>
              <w:instrText xml:space="preserve"> PAGEREF _Toc4776395 \h </w:instrText>
            </w:r>
            <w:r w:rsidR="0003796F">
              <w:rPr>
                <w:noProof/>
                <w:webHidden/>
              </w:rPr>
            </w:r>
            <w:r w:rsidR="0003796F">
              <w:rPr>
                <w:noProof/>
                <w:webHidden/>
              </w:rPr>
              <w:fldChar w:fldCharType="separate"/>
            </w:r>
            <w:r w:rsidR="0003796F">
              <w:rPr>
                <w:noProof/>
                <w:webHidden/>
              </w:rPr>
              <w:t>17</w:t>
            </w:r>
            <w:r w:rsidR="0003796F">
              <w:rPr>
                <w:noProof/>
                <w:webHidden/>
              </w:rPr>
              <w:fldChar w:fldCharType="end"/>
            </w:r>
          </w:hyperlink>
        </w:p>
        <w:p w14:paraId="05C44A3C" w14:textId="77777777" w:rsidR="0003796F" w:rsidRDefault="00055F1C">
          <w:pPr>
            <w:pStyle w:val="TDC1"/>
            <w:tabs>
              <w:tab w:val="right" w:leader="dot" w:pos="8828"/>
            </w:tabs>
            <w:rPr>
              <w:rFonts w:eastAsiaTheme="minorEastAsia"/>
              <w:noProof/>
              <w:lang w:eastAsia="es-MX"/>
            </w:rPr>
          </w:pPr>
          <w:hyperlink w:anchor="_Toc4776396" w:history="1">
            <w:r w:rsidR="0003796F" w:rsidRPr="00A8456F">
              <w:rPr>
                <w:rStyle w:val="Hipervnculo"/>
                <w:rFonts w:ascii="Gotham Rounded Light" w:hAnsi="Gotham Rounded Light"/>
                <w:b/>
                <w:noProof/>
              </w:rPr>
              <w:t>Selección de alternativas</w:t>
            </w:r>
            <w:r w:rsidR="0003796F">
              <w:rPr>
                <w:noProof/>
                <w:webHidden/>
              </w:rPr>
              <w:tab/>
            </w:r>
            <w:r w:rsidR="0003796F">
              <w:rPr>
                <w:noProof/>
                <w:webHidden/>
              </w:rPr>
              <w:fldChar w:fldCharType="begin"/>
            </w:r>
            <w:r w:rsidR="0003796F">
              <w:rPr>
                <w:noProof/>
                <w:webHidden/>
              </w:rPr>
              <w:instrText xml:space="preserve"> PAGEREF _Toc4776396 \h </w:instrText>
            </w:r>
            <w:r w:rsidR="0003796F">
              <w:rPr>
                <w:noProof/>
                <w:webHidden/>
              </w:rPr>
            </w:r>
            <w:r w:rsidR="0003796F">
              <w:rPr>
                <w:noProof/>
                <w:webHidden/>
              </w:rPr>
              <w:fldChar w:fldCharType="separate"/>
            </w:r>
            <w:r w:rsidR="0003796F">
              <w:rPr>
                <w:noProof/>
                <w:webHidden/>
              </w:rPr>
              <w:t>19</w:t>
            </w:r>
            <w:r w:rsidR="0003796F">
              <w:rPr>
                <w:noProof/>
                <w:webHidden/>
              </w:rPr>
              <w:fldChar w:fldCharType="end"/>
            </w:r>
          </w:hyperlink>
        </w:p>
        <w:p w14:paraId="5660A64E" w14:textId="77777777" w:rsidR="0003796F" w:rsidRDefault="00055F1C">
          <w:pPr>
            <w:pStyle w:val="TDC1"/>
            <w:tabs>
              <w:tab w:val="right" w:leader="dot" w:pos="8828"/>
            </w:tabs>
            <w:rPr>
              <w:rFonts w:eastAsiaTheme="minorEastAsia"/>
              <w:noProof/>
              <w:lang w:eastAsia="es-MX"/>
            </w:rPr>
          </w:pPr>
          <w:hyperlink w:anchor="_Toc4776397" w:history="1">
            <w:r w:rsidR="0003796F" w:rsidRPr="00A8456F">
              <w:rPr>
                <w:rStyle w:val="Hipervnculo"/>
                <w:rFonts w:ascii="Gotham Rounded Light" w:hAnsi="Gotham Rounded Light"/>
                <w:b/>
                <w:noProof/>
              </w:rPr>
              <w:t>Estructura analítica</w:t>
            </w:r>
            <w:r w:rsidR="0003796F">
              <w:rPr>
                <w:noProof/>
                <w:webHidden/>
              </w:rPr>
              <w:tab/>
            </w:r>
            <w:r w:rsidR="0003796F">
              <w:rPr>
                <w:noProof/>
                <w:webHidden/>
              </w:rPr>
              <w:fldChar w:fldCharType="begin"/>
            </w:r>
            <w:r w:rsidR="0003796F">
              <w:rPr>
                <w:noProof/>
                <w:webHidden/>
              </w:rPr>
              <w:instrText xml:space="preserve"> PAGEREF _Toc4776397 \h </w:instrText>
            </w:r>
            <w:r w:rsidR="0003796F">
              <w:rPr>
                <w:noProof/>
                <w:webHidden/>
              </w:rPr>
            </w:r>
            <w:r w:rsidR="0003796F">
              <w:rPr>
                <w:noProof/>
                <w:webHidden/>
              </w:rPr>
              <w:fldChar w:fldCharType="separate"/>
            </w:r>
            <w:r w:rsidR="0003796F">
              <w:rPr>
                <w:noProof/>
                <w:webHidden/>
              </w:rPr>
              <w:t>21</w:t>
            </w:r>
            <w:r w:rsidR="0003796F">
              <w:rPr>
                <w:noProof/>
                <w:webHidden/>
              </w:rPr>
              <w:fldChar w:fldCharType="end"/>
            </w:r>
          </w:hyperlink>
        </w:p>
        <w:p w14:paraId="54D8D540" w14:textId="77777777" w:rsidR="0003796F" w:rsidRDefault="00055F1C">
          <w:pPr>
            <w:pStyle w:val="TDC1"/>
            <w:tabs>
              <w:tab w:val="right" w:leader="dot" w:pos="8828"/>
            </w:tabs>
            <w:rPr>
              <w:rFonts w:eastAsiaTheme="minorEastAsia"/>
              <w:noProof/>
              <w:lang w:eastAsia="es-MX"/>
            </w:rPr>
          </w:pPr>
          <w:hyperlink w:anchor="_Toc4776398" w:history="1">
            <w:r w:rsidR="0003796F" w:rsidRPr="00A8456F">
              <w:rPr>
                <w:rStyle w:val="Hipervnculo"/>
                <w:rFonts w:ascii="Gotham Rounded Light" w:hAnsi="Gotham Rounded Light"/>
                <w:b/>
                <w:noProof/>
              </w:rPr>
              <w:t>Vinculación de la Estructura Analítica con los objetivos de la MIR</w:t>
            </w:r>
            <w:r w:rsidR="0003796F">
              <w:rPr>
                <w:noProof/>
                <w:webHidden/>
              </w:rPr>
              <w:tab/>
            </w:r>
            <w:r w:rsidR="0003796F">
              <w:rPr>
                <w:noProof/>
                <w:webHidden/>
              </w:rPr>
              <w:fldChar w:fldCharType="begin"/>
            </w:r>
            <w:r w:rsidR="0003796F">
              <w:rPr>
                <w:noProof/>
                <w:webHidden/>
              </w:rPr>
              <w:instrText xml:space="preserve"> PAGEREF _Toc4776398 \h </w:instrText>
            </w:r>
            <w:r w:rsidR="0003796F">
              <w:rPr>
                <w:noProof/>
                <w:webHidden/>
              </w:rPr>
            </w:r>
            <w:r w:rsidR="0003796F">
              <w:rPr>
                <w:noProof/>
                <w:webHidden/>
              </w:rPr>
              <w:fldChar w:fldCharType="separate"/>
            </w:r>
            <w:r w:rsidR="0003796F">
              <w:rPr>
                <w:noProof/>
                <w:webHidden/>
              </w:rPr>
              <w:t>23</w:t>
            </w:r>
            <w:r w:rsidR="0003796F">
              <w:rPr>
                <w:noProof/>
                <w:webHidden/>
              </w:rPr>
              <w:fldChar w:fldCharType="end"/>
            </w:r>
          </w:hyperlink>
        </w:p>
        <w:p w14:paraId="1D79ED11" w14:textId="77777777" w:rsidR="0003796F" w:rsidRDefault="00055F1C">
          <w:pPr>
            <w:pStyle w:val="TDC1"/>
            <w:tabs>
              <w:tab w:val="right" w:leader="dot" w:pos="8828"/>
            </w:tabs>
            <w:rPr>
              <w:rFonts w:eastAsiaTheme="minorEastAsia"/>
              <w:noProof/>
              <w:lang w:eastAsia="es-MX"/>
            </w:rPr>
          </w:pPr>
          <w:hyperlink w:anchor="_Toc4776399" w:history="1">
            <w:r w:rsidR="0003796F" w:rsidRPr="00A8456F">
              <w:rPr>
                <w:rStyle w:val="Hipervnculo"/>
                <w:rFonts w:ascii="Gotham Rounded Light" w:hAnsi="Gotham Rounded Light"/>
                <w:b/>
                <w:noProof/>
              </w:rPr>
              <w:t>MIR del Programa Presupuestario</w:t>
            </w:r>
            <w:r w:rsidR="0003796F">
              <w:rPr>
                <w:noProof/>
                <w:webHidden/>
              </w:rPr>
              <w:tab/>
            </w:r>
            <w:r w:rsidR="0003796F">
              <w:rPr>
                <w:noProof/>
                <w:webHidden/>
              </w:rPr>
              <w:fldChar w:fldCharType="begin"/>
            </w:r>
            <w:r w:rsidR="0003796F">
              <w:rPr>
                <w:noProof/>
                <w:webHidden/>
              </w:rPr>
              <w:instrText xml:space="preserve"> PAGEREF _Toc4776399 \h </w:instrText>
            </w:r>
            <w:r w:rsidR="0003796F">
              <w:rPr>
                <w:noProof/>
                <w:webHidden/>
              </w:rPr>
            </w:r>
            <w:r w:rsidR="0003796F">
              <w:rPr>
                <w:noProof/>
                <w:webHidden/>
              </w:rPr>
              <w:fldChar w:fldCharType="separate"/>
            </w:r>
            <w:r w:rsidR="0003796F">
              <w:rPr>
                <w:noProof/>
                <w:webHidden/>
              </w:rPr>
              <w:t>26</w:t>
            </w:r>
            <w:r w:rsidR="0003796F">
              <w:rPr>
                <w:noProof/>
                <w:webHidden/>
              </w:rPr>
              <w:fldChar w:fldCharType="end"/>
            </w:r>
          </w:hyperlink>
        </w:p>
        <w:p w14:paraId="69885F78" w14:textId="77777777" w:rsidR="00A230DB" w:rsidRPr="00E06448" w:rsidRDefault="00A230DB" w:rsidP="00E06448">
          <w:pPr>
            <w:rPr>
              <w:rFonts w:ascii="Gotham Rounded Light" w:hAnsi="Gotham Rounded Light"/>
              <w:sz w:val="24"/>
              <w:szCs w:val="24"/>
            </w:rPr>
          </w:pPr>
          <w:r w:rsidRPr="00E06448">
            <w:rPr>
              <w:rFonts w:ascii="Gotham Rounded Light" w:hAnsi="Gotham Rounded Light"/>
              <w:b/>
              <w:bCs/>
              <w:sz w:val="24"/>
              <w:szCs w:val="24"/>
              <w:lang w:val="es-ES"/>
            </w:rPr>
            <w:fldChar w:fldCharType="end"/>
          </w:r>
        </w:p>
      </w:sdtContent>
    </w:sdt>
    <w:p w14:paraId="2FC36493" w14:textId="77777777" w:rsidR="00A230DB" w:rsidRPr="00E06448" w:rsidRDefault="00A230DB" w:rsidP="00E06448">
      <w:pPr>
        <w:rPr>
          <w:rFonts w:ascii="Gotham Rounded Light" w:hAnsi="Gotham Rounded Light"/>
          <w:b/>
          <w:color w:val="1BB600"/>
          <w:sz w:val="24"/>
          <w:szCs w:val="24"/>
        </w:rPr>
      </w:pPr>
    </w:p>
    <w:p w14:paraId="75F6170B" w14:textId="77777777" w:rsidR="00A230DB" w:rsidRPr="00E06448" w:rsidRDefault="00A230DB" w:rsidP="00E06448">
      <w:pPr>
        <w:rPr>
          <w:rFonts w:ascii="Gotham Rounded Light" w:eastAsiaTheme="majorEastAsia" w:hAnsi="Gotham Rounded Light" w:cstheme="majorBidi"/>
          <w:b/>
          <w:color w:val="1BB600"/>
          <w:sz w:val="24"/>
          <w:szCs w:val="24"/>
        </w:rPr>
      </w:pPr>
      <w:r w:rsidRPr="00E06448">
        <w:rPr>
          <w:rFonts w:ascii="Gotham Rounded Light" w:hAnsi="Gotham Rounded Light"/>
          <w:b/>
          <w:color w:val="1BB600"/>
          <w:sz w:val="24"/>
          <w:szCs w:val="24"/>
        </w:rPr>
        <w:br w:type="page"/>
      </w:r>
    </w:p>
    <w:p w14:paraId="7CDEF14F" w14:textId="77777777" w:rsidR="00C86517" w:rsidRPr="00E06448" w:rsidRDefault="001734E3" w:rsidP="00E06448">
      <w:pPr>
        <w:pStyle w:val="Ttulo1"/>
        <w:rPr>
          <w:rFonts w:ascii="Gotham Rounded Light" w:eastAsiaTheme="minorHAnsi" w:hAnsi="Gotham Rounded Light" w:cstheme="minorBidi"/>
          <w:b/>
          <w:color w:val="1BB600"/>
          <w:sz w:val="28"/>
          <w:szCs w:val="24"/>
        </w:rPr>
      </w:pPr>
      <w:bookmarkStart w:id="1" w:name="_Toc4776383"/>
      <w:r w:rsidRPr="00A71B89">
        <w:rPr>
          <w:rFonts w:ascii="Gotham" w:hAnsi="Gotham"/>
          <w:b/>
          <w:color w:val="9F2241"/>
          <w:sz w:val="28"/>
        </w:rPr>
        <w:lastRenderedPageBreak/>
        <w:t>Antecedentes</w:t>
      </w:r>
      <w:bookmarkEnd w:id="1"/>
    </w:p>
    <w:p w14:paraId="0FDC6EB2" w14:textId="77777777" w:rsidR="00DD4CDA" w:rsidRPr="00E06448" w:rsidRDefault="00DD4CDA" w:rsidP="00E06448">
      <w:pPr>
        <w:rPr>
          <w:rFonts w:ascii="Gotham Rounded Light" w:hAnsi="Gotham Rounded Light"/>
          <w:sz w:val="24"/>
          <w:szCs w:val="24"/>
        </w:rPr>
      </w:pPr>
    </w:p>
    <w:p w14:paraId="45F23606" w14:textId="318895F4" w:rsidR="0058464C" w:rsidRPr="0058464C" w:rsidRDefault="0058464C" w:rsidP="0058464C">
      <w:pPr>
        <w:tabs>
          <w:tab w:val="left" w:pos="980"/>
        </w:tabs>
        <w:jc w:val="both"/>
        <w:rPr>
          <w:rFonts w:ascii="Gotham Rounded Light" w:hAnsi="Gotham Rounded Light"/>
          <w:sz w:val="24"/>
          <w:szCs w:val="24"/>
        </w:rPr>
      </w:pPr>
      <w:r w:rsidRPr="0058464C">
        <w:rPr>
          <w:rFonts w:ascii="Gotham Rounded Light" w:hAnsi="Gotham Rounded Light"/>
          <w:sz w:val="24"/>
          <w:szCs w:val="24"/>
        </w:rPr>
        <w:t>La Alcaldía Tlalpan recibe población inmigrante, reflejándose en el aumento de la tasa de crecimiento demográfico, y como consecuencia se genera una gran actividad en la construcción y desarrollo inmobiliario, por lo que la mancha urbana sigue creciendo. Las zonas de instalaciones educativas, administrativas, de asistencia médica, recreativa y turística en la Alcaldía, generan una gran población flotante proveniente de diferentes puntos y que se dirigen a los diferentes servicios, así como a sus sitios de trabajo.</w:t>
      </w:r>
    </w:p>
    <w:p w14:paraId="7E2133CF" w14:textId="33412B12" w:rsidR="0058464C" w:rsidRPr="0058464C" w:rsidRDefault="0058464C" w:rsidP="0058464C">
      <w:pPr>
        <w:tabs>
          <w:tab w:val="left" w:pos="980"/>
        </w:tabs>
        <w:jc w:val="both"/>
        <w:rPr>
          <w:rFonts w:ascii="Gotham Rounded Light" w:hAnsi="Gotham Rounded Light"/>
          <w:sz w:val="24"/>
          <w:szCs w:val="24"/>
        </w:rPr>
      </w:pPr>
      <w:r w:rsidRPr="0058464C">
        <w:rPr>
          <w:rFonts w:ascii="Gotham Rounded Light" w:hAnsi="Gotham Rounded Light"/>
          <w:sz w:val="24"/>
          <w:szCs w:val="24"/>
        </w:rPr>
        <w:t>En la demarcación existen alrededor de 670 inmuebles e instalaciones que conforman el Equipamiento Público de los siguientes subsistemas: Educación, Cultura, Salud, Asistencia Social, Comercio, Recreación, Deporte y Administración Pública.</w:t>
      </w:r>
    </w:p>
    <w:p w14:paraId="17C73D3E" w14:textId="2A682878" w:rsidR="0058464C" w:rsidRPr="0058464C" w:rsidRDefault="0058464C" w:rsidP="0058464C">
      <w:pPr>
        <w:tabs>
          <w:tab w:val="left" w:pos="980"/>
        </w:tabs>
        <w:jc w:val="both"/>
        <w:rPr>
          <w:rFonts w:ascii="Gotham Rounded Light" w:hAnsi="Gotham Rounded Light"/>
          <w:sz w:val="24"/>
          <w:szCs w:val="24"/>
        </w:rPr>
      </w:pPr>
      <w:r w:rsidRPr="0058464C">
        <w:rPr>
          <w:rFonts w:ascii="Gotham Rounded Light" w:hAnsi="Gotham Rounded Light"/>
          <w:sz w:val="24"/>
          <w:szCs w:val="24"/>
        </w:rPr>
        <w:t>Con relación a la problemática identificada, la Alcaldía Tlalpan presenta características particulares respecto a otras Alcaldías de la Ciudad de México, derivados de su conformación urbana y rural. Por un lado, la zona urbana está integrada a las actividades y procesos de la Ciudad de México, presentando deficiencias en la dotación de servicios públicos e infraestructura, problemas viales y cambios en los usos del suelo. Por otro lado, la zona de pueblos originarios y de conservación ecológica tiene problemas, requerimientos y procesos diferentes, presentando carencia de infraestructura y servicios públicos en pueblos originarios, deficiencias en la conservación del medio natural y asentamientos humanos en suelo de conservación.</w:t>
      </w:r>
    </w:p>
    <w:p w14:paraId="1397F860" w14:textId="104A1381" w:rsidR="0017689F" w:rsidRPr="00E06448" w:rsidRDefault="00265E7B" w:rsidP="0058464C">
      <w:pPr>
        <w:jc w:val="both"/>
        <w:rPr>
          <w:rFonts w:ascii="Gotham Rounded Light" w:hAnsi="Gotham Rounded Light"/>
          <w:sz w:val="24"/>
          <w:szCs w:val="24"/>
        </w:rPr>
      </w:pPr>
      <w:r w:rsidRPr="00E06448">
        <w:rPr>
          <w:rFonts w:ascii="Gotham Rounded Light" w:hAnsi="Gotham Rounded Light"/>
          <w:sz w:val="24"/>
          <w:szCs w:val="24"/>
        </w:rPr>
        <w:t xml:space="preserve">Para ello se puede apoyar con </w:t>
      </w:r>
      <w:r w:rsidR="00EC4557" w:rsidRPr="00E06448">
        <w:rPr>
          <w:rFonts w:ascii="Gotham Rounded Light" w:hAnsi="Gotham Rounded Light"/>
          <w:sz w:val="24"/>
          <w:szCs w:val="24"/>
        </w:rPr>
        <w:t>la siguiente tabla:</w:t>
      </w:r>
    </w:p>
    <w:tbl>
      <w:tblPr>
        <w:tblStyle w:val="Tablaconcuadrcula"/>
        <w:tblW w:w="0" w:type="auto"/>
        <w:tblLook w:val="04A0" w:firstRow="1" w:lastRow="0" w:firstColumn="1" w:lastColumn="0" w:noHBand="0" w:noVBand="1"/>
      </w:tblPr>
      <w:tblGrid>
        <w:gridCol w:w="2689"/>
        <w:gridCol w:w="6139"/>
      </w:tblGrid>
      <w:tr w:rsidR="009D29F1" w:rsidRPr="00E06448" w14:paraId="33EA8FC2" w14:textId="77777777" w:rsidTr="003153D4">
        <w:tc>
          <w:tcPr>
            <w:tcW w:w="2689" w:type="dxa"/>
            <w:shd w:val="clear" w:color="auto" w:fill="98989A"/>
          </w:tcPr>
          <w:p w14:paraId="48202E33" w14:textId="77777777" w:rsidR="009D29F1" w:rsidRPr="00A71B89" w:rsidRDefault="009D29F1"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Nombre del Programa presupuestario</w:t>
            </w:r>
            <w:r w:rsidR="00D26A09" w:rsidRPr="00A71B89">
              <w:rPr>
                <w:rFonts w:ascii="Gotham Rounded Light" w:hAnsi="Gotham Rounded Light"/>
                <w:b/>
                <w:color w:val="FFFFFF" w:themeColor="background1"/>
                <w:sz w:val="24"/>
                <w:szCs w:val="24"/>
                <w:lang w:val="es-MX"/>
              </w:rPr>
              <w:t xml:space="preserve"> (</w:t>
            </w:r>
            <w:proofErr w:type="spellStart"/>
            <w:r w:rsidR="00D26A09" w:rsidRPr="00A71B89">
              <w:rPr>
                <w:rFonts w:ascii="Gotham Rounded Light" w:hAnsi="Gotham Rounded Light"/>
                <w:b/>
                <w:color w:val="FFFFFF" w:themeColor="background1"/>
                <w:sz w:val="24"/>
                <w:szCs w:val="24"/>
                <w:lang w:val="es-MX"/>
              </w:rPr>
              <w:t>Pp</w:t>
            </w:r>
            <w:proofErr w:type="spellEnd"/>
            <w:r w:rsidR="00D26A09" w:rsidRPr="00A71B89">
              <w:rPr>
                <w:rFonts w:ascii="Gotham Rounded Light" w:hAnsi="Gotham Rounded Light"/>
                <w:b/>
                <w:color w:val="FFFFFF" w:themeColor="background1"/>
                <w:sz w:val="24"/>
                <w:szCs w:val="24"/>
                <w:lang w:val="es-MX"/>
              </w:rPr>
              <w:t>)</w:t>
            </w:r>
            <w:r w:rsidRPr="00A71B89">
              <w:rPr>
                <w:rFonts w:ascii="Gotham Rounded Light" w:hAnsi="Gotham Rounded Light"/>
                <w:b/>
                <w:color w:val="FFFFFF" w:themeColor="background1"/>
                <w:sz w:val="24"/>
                <w:szCs w:val="24"/>
                <w:lang w:val="es-MX"/>
              </w:rPr>
              <w:t>:</w:t>
            </w:r>
          </w:p>
        </w:tc>
        <w:tc>
          <w:tcPr>
            <w:tcW w:w="6139" w:type="dxa"/>
          </w:tcPr>
          <w:p w14:paraId="159944A1" w14:textId="51F7EE82" w:rsidR="009D29F1" w:rsidRPr="00A71B89" w:rsidRDefault="003E64A9" w:rsidP="00E06448">
            <w:pPr>
              <w:rPr>
                <w:rFonts w:ascii="Gotham Rounded Light" w:hAnsi="Gotham Rounded Light"/>
                <w:sz w:val="24"/>
                <w:szCs w:val="24"/>
                <w:lang w:val="es-MX"/>
              </w:rPr>
            </w:pPr>
            <w:r>
              <w:rPr>
                <w:rFonts w:ascii="Gotham Rounded Light" w:hAnsi="Gotham Rounded Light"/>
                <w:sz w:val="24"/>
                <w:szCs w:val="24"/>
                <w:lang w:val="es-MX"/>
              </w:rPr>
              <w:t>Programa</w:t>
            </w:r>
            <w:r w:rsidR="00186FBD">
              <w:rPr>
                <w:rFonts w:ascii="Gotham Rounded Light" w:hAnsi="Gotham Rounded Light"/>
                <w:sz w:val="24"/>
                <w:szCs w:val="24"/>
                <w:lang w:val="es-MX"/>
              </w:rPr>
              <w:t xml:space="preserve"> integral de </w:t>
            </w:r>
            <w:r>
              <w:rPr>
                <w:rFonts w:ascii="Gotham Rounded Light" w:hAnsi="Gotham Rounded Light"/>
                <w:sz w:val="24"/>
                <w:szCs w:val="24"/>
                <w:lang w:val="es-MX"/>
              </w:rPr>
              <w:t>Movilidad Inteligente</w:t>
            </w:r>
          </w:p>
        </w:tc>
      </w:tr>
      <w:tr w:rsidR="009D29F1" w:rsidRPr="00E06448" w14:paraId="0F907084" w14:textId="77777777" w:rsidTr="003153D4">
        <w:tc>
          <w:tcPr>
            <w:tcW w:w="2689" w:type="dxa"/>
            <w:shd w:val="clear" w:color="auto" w:fill="98989A"/>
          </w:tcPr>
          <w:p w14:paraId="4899D2F4" w14:textId="77777777" w:rsidR="009D29F1" w:rsidRPr="00A71B89" w:rsidRDefault="009D29F1"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Año de creación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6945E85A" w14:textId="77777777" w:rsidR="009D29F1" w:rsidRDefault="00186FBD" w:rsidP="00E06448">
            <w:pPr>
              <w:rPr>
                <w:rFonts w:ascii="Gotham Rounded Light" w:hAnsi="Gotham Rounded Light"/>
                <w:sz w:val="24"/>
                <w:szCs w:val="24"/>
                <w:lang w:val="es-MX"/>
              </w:rPr>
            </w:pPr>
            <w:r>
              <w:rPr>
                <w:rFonts w:ascii="Gotham Rounded Light" w:hAnsi="Gotham Rounded Light"/>
                <w:sz w:val="24"/>
                <w:szCs w:val="24"/>
                <w:lang w:val="es-MX"/>
              </w:rPr>
              <w:t>2020</w:t>
            </w:r>
          </w:p>
          <w:p w14:paraId="503EAD70" w14:textId="675CAC2B" w:rsidR="00186FBD" w:rsidRPr="00A71B89" w:rsidRDefault="00186FBD" w:rsidP="00E06448">
            <w:pPr>
              <w:rPr>
                <w:rFonts w:ascii="Gotham Rounded Light" w:hAnsi="Gotham Rounded Light"/>
                <w:sz w:val="24"/>
                <w:szCs w:val="24"/>
                <w:lang w:val="es-MX"/>
              </w:rPr>
            </w:pPr>
          </w:p>
        </w:tc>
      </w:tr>
      <w:tr w:rsidR="009D29F1" w:rsidRPr="00E06448" w14:paraId="43F40F6E" w14:textId="77777777" w:rsidTr="003153D4">
        <w:tc>
          <w:tcPr>
            <w:tcW w:w="2689" w:type="dxa"/>
            <w:shd w:val="clear" w:color="auto" w:fill="98989A"/>
          </w:tcPr>
          <w:p w14:paraId="33392EBA" w14:textId="77777777" w:rsidR="009D29F1" w:rsidRPr="00A71B89" w:rsidRDefault="009D29F1"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Unidad(es) </w:t>
            </w:r>
            <w:r w:rsidR="00C20F9F" w:rsidRPr="00A71B89">
              <w:rPr>
                <w:rFonts w:ascii="Gotham Rounded Light" w:hAnsi="Gotham Rounded Light"/>
                <w:b/>
                <w:color w:val="FFFFFF" w:themeColor="background1"/>
                <w:sz w:val="24"/>
                <w:szCs w:val="24"/>
                <w:lang w:val="es-MX"/>
              </w:rPr>
              <w:t>responsable</w:t>
            </w:r>
            <w:r w:rsidRPr="00A71B89">
              <w:rPr>
                <w:rFonts w:ascii="Gotham Rounded Light" w:hAnsi="Gotham Rounded Light"/>
                <w:b/>
                <w:color w:val="FFFFFF" w:themeColor="background1"/>
                <w:sz w:val="24"/>
                <w:szCs w:val="24"/>
                <w:lang w:val="es-MX"/>
              </w:rPr>
              <w:t xml:space="preserve">(s)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33C266F2" w14:textId="332E9B4A" w:rsidR="009D29F1" w:rsidRPr="00A71B89" w:rsidRDefault="00186FBD" w:rsidP="00186FBD">
            <w:pPr>
              <w:rPr>
                <w:rFonts w:ascii="Gotham Rounded Light" w:hAnsi="Gotham Rounded Light"/>
                <w:sz w:val="24"/>
                <w:szCs w:val="24"/>
                <w:lang w:val="es-MX"/>
              </w:rPr>
            </w:pPr>
            <w:r>
              <w:rPr>
                <w:rFonts w:ascii="Gotham Rounded Light" w:hAnsi="Gotham Rounded Light"/>
                <w:sz w:val="24"/>
                <w:szCs w:val="24"/>
                <w:lang w:val="es-MX"/>
              </w:rPr>
              <w:t xml:space="preserve">Alcaldía Tlalpan </w:t>
            </w:r>
          </w:p>
        </w:tc>
      </w:tr>
      <w:tr w:rsidR="009D29F1" w:rsidRPr="00E06448" w14:paraId="298571BA" w14:textId="77777777" w:rsidTr="003153D4">
        <w:tc>
          <w:tcPr>
            <w:tcW w:w="2689" w:type="dxa"/>
            <w:shd w:val="clear" w:color="auto" w:fill="98989A"/>
          </w:tcPr>
          <w:p w14:paraId="0500CDAD" w14:textId="77777777" w:rsidR="009D29F1" w:rsidRPr="00A71B89" w:rsidRDefault="009D29F1"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Área(s) responsable(s) de la ejecución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0ADF09BE" w14:textId="38596B85" w:rsidR="009D29F1" w:rsidRPr="00A71B89" w:rsidRDefault="00186FBD" w:rsidP="00186FBD">
            <w:pPr>
              <w:jc w:val="both"/>
              <w:rPr>
                <w:rFonts w:ascii="Gotham Rounded Light" w:hAnsi="Gotham Rounded Light"/>
                <w:sz w:val="24"/>
                <w:szCs w:val="24"/>
                <w:lang w:val="es-MX"/>
              </w:rPr>
            </w:pPr>
            <w:r>
              <w:rPr>
                <w:rFonts w:ascii="Gotham Rounded Light" w:hAnsi="Gotham Rounded Light"/>
                <w:sz w:val="24"/>
                <w:szCs w:val="24"/>
                <w:lang w:val="es-MX"/>
              </w:rPr>
              <w:t>Dirección General de Servicios Urbanos – Dirección de Proyectos y Programas de Servicios Urbanos</w:t>
            </w:r>
          </w:p>
        </w:tc>
      </w:tr>
      <w:tr w:rsidR="009D29F1" w:rsidRPr="00E06448" w14:paraId="7CD963B4" w14:textId="77777777" w:rsidTr="003153D4">
        <w:tc>
          <w:tcPr>
            <w:tcW w:w="2689" w:type="dxa"/>
            <w:shd w:val="clear" w:color="auto" w:fill="98989A"/>
          </w:tcPr>
          <w:p w14:paraId="7F68ACC8" w14:textId="77777777" w:rsidR="009D29F1" w:rsidRPr="00A71B89" w:rsidRDefault="009D29F1"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Área(s) responsable(s) del seguimiento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6DB9680B" w14:textId="197B7F72" w:rsidR="009D29F1" w:rsidRPr="00A71B89" w:rsidRDefault="00186FBD" w:rsidP="00186FBD">
            <w:pPr>
              <w:jc w:val="both"/>
              <w:rPr>
                <w:rFonts w:ascii="Gotham Rounded Light" w:hAnsi="Gotham Rounded Light"/>
                <w:sz w:val="24"/>
                <w:szCs w:val="24"/>
                <w:lang w:val="es-MX"/>
              </w:rPr>
            </w:pPr>
            <w:r>
              <w:rPr>
                <w:rFonts w:ascii="Gotham Rounded Light" w:hAnsi="Gotham Rounded Light"/>
                <w:sz w:val="24"/>
                <w:szCs w:val="24"/>
                <w:lang w:val="es-MX"/>
              </w:rPr>
              <w:t>Dirección General de Servicios Urbanos – Dirección de Proyectos y Programas de Servicios Urbanos</w:t>
            </w:r>
            <w:r w:rsidR="003E64A9">
              <w:rPr>
                <w:rFonts w:ascii="Gotham Rounded Light" w:hAnsi="Gotham Rounded Light"/>
                <w:sz w:val="24"/>
                <w:szCs w:val="24"/>
                <w:lang w:val="es-MX"/>
              </w:rPr>
              <w:t xml:space="preserve"> – Subdirección de movilidad y ordenamiento urbano </w:t>
            </w:r>
          </w:p>
        </w:tc>
      </w:tr>
      <w:tr w:rsidR="009D29F1" w:rsidRPr="00E06448" w14:paraId="7D1AA7F8" w14:textId="77777777" w:rsidTr="003153D4">
        <w:tc>
          <w:tcPr>
            <w:tcW w:w="2689" w:type="dxa"/>
            <w:shd w:val="clear" w:color="auto" w:fill="98989A"/>
          </w:tcPr>
          <w:p w14:paraId="3AD2FE61" w14:textId="77777777" w:rsidR="009D29F1" w:rsidRPr="00A71B89" w:rsidRDefault="00B11912"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lastRenderedPageBreak/>
              <w:t xml:space="preserve">Problema o necesidad que da origen al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4B75B12B" w14:textId="5497AB64" w:rsidR="004949F6" w:rsidRPr="00A71B89" w:rsidRDefault="003E64A9" w:rsidP="00186FBD">
            <w:pPr>
              <w:jc w:val="both"/>
              <w:rPr>
                <w:rFonts w:ascii="Gotham Rounded Light" w:hAnsi="Gotham Rounded Light"/>
                <w:sz w:val="24"/>
                <w:szCs w:val="24"/>
                <w:lang w:val="es-MX"/>
              </w:rPr>
            </w:pPr>
            <w:r w:rsidRPr="003E64A9">
              <w:rPr>
                <w:rFonts w:ascii="Gotham Rounded Light" w:hAnsi="Gotham Rounded Light"/>
                <w:sz w:val="24"/>
                <w:szCs w:val="24"/>
                <w:lang w:val="es-MX"/>
              </w:rPr>
              <w:t>Mejorar la movilidad de peatones y conductores, a través de acciones de conservación, mantenimiento y rehabilitación de calles, avenidas secundarias y espacios públicos</w:t>
            </w:r>
          </w:p>
        </w:tc>
      </w:tr>
      <w:tr w:rsidR="00B11912" w:rsidRPr="00E06448" w14:paraId="6AC81FC0" w14:textId="77777777" w:rsidTr="003153D4">
        <w:tc>
          <w:tcPr>
            <w:tcW w:w="2689" w:type="dxa"/>
            <w:shd w:val="clear" w:color="auto" w:fill="98989A"/>
          </w:tcPr>
          <w:p w14:paraId="02AABDC6" w14:textId="77777777" w:rsidR="00B11912" w:rsidRPr="00E06448" w:rsidRDefault="00B11912"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Población</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potencial</w:t>
            </w:r>
            <w:proofErr w:type="spellEnd"/>
            <w:r w:rsidRPr="00E06448">
              <w:rPr>
                <w:rFonts w:ascii="Gotham Rounded Light" w:hAnsi="Gotham Rounded Light"/>
                <w:b/>
                <w:color w:val="FFFFFF" w:themeColor="background1"/>
                <w:sz w:val="24"/>
                <w:szCs w:val="24"/>
              </w:rPr>
              <w:t>:</w:t>
            </w:r>
          </w:p>
        </w:tc>
        <w:tc>
          <w:tcPr>
            <w:tcW w:w="6139" w:type="dxa"/>
          </w:tcPr>
          <w:p w14:paraId="3C53B891" w14:textId="77777777" w:rsidR="00B11912" w:rsidRDefault="009D709C" w:rsidP="009D709C">
            <w:pPr>
              <w:rPr>
                <w:rFonts w:ascii="Gotham Rounded Light" w:hAnsi="Gotham Rounded Light"/>
                <w:sz w:val="24"/>
                <w:szCs w:val="24"/>
              </w:rPr>
            </w:pPr>
            <w:r>
              <w:rPr>
                <w:rFonts w:ascii="Gotham Rounded Light" w:hAnsi="Gotham Rounded Light"/>
                <w:sz w:val="24"/>
                <w:szCs w:val="24"/>
              </w:rPr>
              <w:t xml:space="preserve">Los </w:t>
            </w:r>
            <w:proofErr w:type="spellStart"/>
            <w:r>
              <w:rPr>
                <w:rFonts w:ascii="Gotham Rounded Light" w:hAnsi="Gotham Rounded Light"/>
                <w:sz w:val="24"/>
                <w:szCs w:val="24"/>
              </w:rPr>
              <w:t>habitantes</w:t>
            </w:r>
            <w:proofErr w:type="spellEnd"/>
            <w:r>
              <w:rPr>
                <w:rFonts w:ascii="Gotham Rounded Light" w:hAnsi="Gotham Rounded Light"/>
                <w:sz w:val="24"/>
                <w:szCs w:val="24"/>
              </w:rPr>
              <w:t xml:space="preserve"> que </w:t>
            </w:r>
            <w:proofErr w:type="spellStart"/>
            <w:r>
              <w:rPr>
                <w:rFonts w:ascii="Gotham Rounded Light" w:hAnsi="Gotham Rounded Light"/>
                <w:sz w:val="24"/>
                <w:szCs w:val="24"/>
              </w:rPr>
              <w:t>residen</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en</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esta</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Alcaldía</w:t>
            </w:r>
            <w:proofErr w:type="spellEnd"/>
            <w:r>
              <w:rPr>
                <w:rFonts w:ascii="Gotham Rounded Light" w:hAnsi="Gotham Rounded Light"/>
                <w:sz w:val="24"/>
                <w:szCs w:val="24"/>
              </w:rPr>
              <w:t xml:space="preserve"> 700,000 personas </w:t>
            </w:r>
            <w:proofErr w:type="spellStart"/>
            <w:r>
              <w:rPr>
                <w:rFonts w:ascii="Gotham Rounded Light" w:hAnsi="Gotham Rounded Light"/>
                <w:sz w:val="24"/>
                <w:szCs w:val="24"/>
              </w:rPr>
              <w:t>aproximadamente</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además</w:t>
            </w:r>
            <w:proofErr w:type="spellEnd"/>
            <w:r>
              <w:rPr>
                <w:rFonts w:ascii="Gotham Rounded Light" w:hAnsi="Gotham Rounded Light"/>
                <w:sz w:val="24"/>
                <w:szCs w:val="24"/>
              </w:rPr>
              <w:t xml:space="preserve"> de </w:t>
            </w:r>
            <w:proofErr w:type="spellStart"/>
            <w:r>
              <w:rPr>
                <w:rFonts w:ascii="Gotham Rounded Light" w:hAnsi="Gotham Rounded Light"/>
                <w:sz w:val="24"/>
                <w:szCs w:val="24"/>
              </w:rPr>
              <w:t>aquellos</w:t>
            </w:r>
            <w:proofErr w:type="spellEnd"/>
            <w:r>
              <w:rPr>
                <w:rFonts w:ascii="Gotham Rounded Light" w:hAnsi="Gotham Rounded Light"/>
                <w:sz w:val="24"/>
                <w:szCs w:val="24"/>
              </w:rPr>
              <w:t xml:space="preserve"> que </w:t>
            </w:r>
            <w:proofErr w:type="spellStart"/>
            <w:r>
              <w:rPr>
                <w:rFonts w:ascii="Gotham Rounded Light" w:hAnsi="Gotham Rounded Light"/>
                <w:sz w:val="24"/>
                <w:szCs w:val="24"/>
              </w:rPr>
              <w:t>acuden</w:t>
            </w:r>
            <w:proofErr w:type="spellEnd"/>
            <w:r>
              <w:rPr>
                <w:rFonts w:ascii="Gotham Rounded Light" w:hAnsi="Gotham Rounded Light"/>
                <w:sz w:val="24"/>
                <w:szCs w:val="24"/>
              </w:rPr>
              <w:t xml:space="preserve"> a </w:t>
            </w:r>
            <w:proofErr w:type="spellStart"/>
            <w:r>
              <w:rPr>
                <w:rFonts w:ascii="Gotham Rounded Light" w:hAnsi="Gotham Rounded Light"/>
                <w:sz w:val="24"/>
                <w:szCs w:val="24"/>
              </w:rPr>
              <w:t>los</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distintos</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espacios</w:t>
            </w:r>
            <w:proofErr w:type="spellEnd"/>
            <w:r>
              <w:rPr>
                <w:rFonts w:ascii="Gotham Rounded Light" w:hAnsi="Gotham Rounded Light"/>
                <w:sz w:val="24"/>
                <w:szCs w:val="24"/>
              </w:rPr>
              <w:t xml:space="preserve"> y </w:t>
            </w:r>
            <w:proofErr w:type="spellStart"/>
            <w:r>
              <w:rPr>
                <w:rFonts w:ascii="Gotham Rounded Light" w:hAnsi="Gotham Rounded Light"/>
                <w:sz w:val="24"/>
                <w:szCs w:val="24"/>
              </w:rPr>
              <w:t>áreas</w:t>
            </w:r>
            <w:proofErr w:type="spellEnd"/>
            <w:r>
              <w:rPr>
                <w:rFonts w:ascii="Gotham Rounded Light" w:hAnsi="Gotham Rounded Light"/>
                <w:sz w:val="24"/>
                <w:szCs w:val="24"/>
              </w:rPr>
              <w:t xml:space="preserve"> de </w:t>
            </w:r>
            <w:proofErr w:type="spellStart"/>
            <w:r>
              <w:rPr>
                <w:rFonts w:ascii="Gotham Rounded Light" w:hAnsi="Gotham Rounded Light"/>
                <w:sz w:val="24"/>
                <w:szCs w:val="24"/>
              </w:rPr>
              <w:t>servicios</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comercios</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hospitales</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en</w:t>
            </w:r>
            <w:proofErr w:type="spellEnd"/>
            <w:r>
              <w:rPr>
                <w:rFonts w:ascii="Gotham Rounded Light" w:hAnsi="Gotham Rounded Light"/>
                <w:sz w:val="24"/>
                <w:szCs w:val="24"/>
              </w:rPr>
              <w:t xml:space="preserve"> la </w:t>
            </w:r>
            <w:proofErr w:type="spellStart"/>
            <w:r>
              <w:rPr>
                <w:rFonts w:ascii="Gotham Rounded Light" w:hAnsi="Gotham Rounded Light"/>
                <w:sz w:val="24"/>
                <w:szCs w:val="24"/>
              </w:rPr>
              <w:t>demarcación</w:t>
            </w:r>
            <w:proofErr w:type="spellEnd"/>
            <w:r>
              <w:rPr>
                <w:rFonts w:ascii="Gotham Rounded Light" w:hAnsi="Gotham Rounded Light"/>
                <w:sz w:val="24"/>
                <w:szCs w:val="24"/>
              </w:rPr>
              <w:t xml:space="preserve">, etc. </w:t>
            </w:r>
          </w:p>
          <w:p w14:paraId="6B3EFEF6" w14:textId="219A6CFC" w:rsidR="004949F6" w:rsidRPr="00E06448" w:rsidRDefault="004949F6" w:rsidP="009D709C">
            <w:pPr>
              <w:rPr>
                <w:rFonts w:ascii="Gotham Rounded Light" w:hAnsi="Gotham Rounded Light"/>
                <w:sz w:val="24"/>
                <w:szCs w:val="24"/>
              </w:rPr>
            </w:pPr>
          </w:p>
        </w:tc>
      </w:tr>
      <w:tr w:rsidR="00B11912" w:rsidRPr="00E06448" w14:paraId="75BC494D" w14:textId="77777777" w:rsidTr="003153D4">
        <w:tc>
          <w:tcPr>
            <w:tcW w:w="2689" w:type="dxa"/>
            <w:shd w:val="clear" w:color="auto" w:fill="98989A"/>
          </w:tcPr>
          <w:p w14:paraId="1A76E763" w14:textId="77777777" w:rsidR="00B11912" w:rsidRPr="00E06448" w:rsidRDefault="00B11912"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Población</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objetivo</w:t>
            </w:r>
            <w:proofErr w:type="spellEnd"/>
            <w:r w:rsidRPr="00E06448">
              <w:rPr>
                <w:rFonts w:ascii="Gotham Rounded Light" w:hAnsi="Gotham Rounded Light"/>
                <w:b/>
                <w:color w:val="FFFFFF" w:themeColor="background1"/>
                <w:sz w:val="24"/>
                <w:szCs w:val="24"/>
              </w:rPr>
              <w:t>:</w:t>
            </w:r>
          </w:p>
        </w:tc>
        <w:tc>
          <w:tcPr>
            <w:tcW w:w="6139" w:type="dxa"/>
          </w:tcPr>
          <w:p w14:paraId="34D84925" w14:textId="48721E0B" w:rsidR="00B11912" w:rsidRDefault="006171D4" w:rsidP="009D709C">
            <w:pPr>
              <w:rPr>
                <w:rFonts w:ascii="Gotham Rounded Light" w:hAnsi="Gotham Rounded Light"/>
                <w:sz w:val="24"/>
                <w:szCs w:val="24"/>
              </w:rPr>
            </w:pPr>
            <w:r w:rsidRPr="006171D4">
              <w:rPr>
                <w:rFonts w:ascii="Gotham Rounded Light" w:eastAsia="Times New Roman" w:hAnsi="Gotham Rounded Light" w:cs="Calibri"/>
                <w:sz w:val="24"/>
                <w:szCs w:val="24"/>
                <w:lang w:eastAsia="es-MX"/>
              </w:rPr>
              <w:t xml:space="preserve">699 </w:t>
            </w:r>
            <w:proofErr w:type="gramStart"/>
            <w:r w:rsidRPr="006171D4">
              <w:rPr>
                <w:rFonts w:ascii="Gotham Rounded Light" w:eastAsia="Times New Roman" w:hAnsi="Gotham Rounded Light" w:cs="Calibri"/>
                <w:sz w:val="24"/>
                <w:szCs w:val="24"/>
                <w:lang w:eastAsia="es-MX"/>
              </w:rPr>
              <w:t>mil</w:t>
            </w:r>
            <w:proofErr w:type="gramEnd"/>
            <w:r w:rsidRPr="006171D4">
              <w:rPr>
                <w:rFonts w:ascii="Gotham Rounded Light" w:eastAsia="Times New Roman" w:hAnsi="Gotham Rounded Light" w:cs="Calibri"/>
                <w:sz w:val="24"/>
                <w:szCs w:val="24"/>
                <w:lang w:eastAsia="es-MX"/>
              </w:rPr>
              <w:t xml:space="preserve"> 928 </w:t>
            </w:r>
            <w:proofErr w:type="spellStart"/>
            <w:r w:rsidR="009D709C">
              <w:rPr>
                <w:rFonts w:ascii="Gotham Rounded Light" w:hAnsi="Gotham Rounded Light"/>
                <w:sz w:val="24"/>
                <w:szCs w:val="24"/>
              </w:rPr>
              <w:t>habitantes</w:t>
            </w:r>
            <w:proofErr w:type="spellEnd"/>
            <w:r w:rsidR="009D709C">
              <w:rPr>
                <w:rFonts w:ascii="Gotham Rounded Light" w:hAnsi="Gotham Rounded Light"/>
                <w:sz w:val="24"/>
                <w:szCs w:val="24"/>
              </w:rPr>
              <w:t xml:space="preserve"> </w:t>
            </w:r>
            <w:r w:rsidR="004949F6">
              <w:rPr>
                <w:rFonts w:ascii="Gotham Rounded Light" w:hAnsi="Gotham Rounded Light"/>
                <w:sz w:val="24"/>
                <w:szCs w:val="24"/>
              </w:rPr>
              <w:t xml:space="preserve">de </w:t>
            </w:r>
            <w:proofErr w:type="spellStart"/>
            <w:r w:rsidR="004949F6">
              <w:rPr>
                <w:rFonts w:ascii="Gotham Rounded Light" w:hAnsi="Gotham Rounded Light"/>
                <w:sz w:val="24"/>
                <w:szCs w:val="24"/>
              </w:rPr>
              <w:t>acuerdo</w:t>
            </w:r>
            <w:proofErr w:type="spellEnd"/>
            <w:r w:rsidR="004949F6">
              <w:rPr>
                <w:rFonts w:ascii="Gotham Rounded Light" w:hAnsi="Gotham Rounded Light"/>
                <w:sz w:val="24"/>
                <w:szCs w:val="24"/>
              </w:rPr>
              <w:t xml:space="preserve"> con el </w:t>
            </w:r>
            <w:proofErr w:type="spellStart"/>
            <w:r w:rsidR="004949F6">
              <w:rPr>
                <w:rFonts w:ascii="Gotham Rounded Light" w:hAnsi="Gotham Rounded Light"/>
                <w:sz w:val="24"/>
                <w:szCs w:val="24"/>
              </w:rPr>
              <w:t>censo</w:t>
            </w:r>
            <w:proofErr w:type="spellEnd"/>
            <w:r w:rsidR="004949F6">
              <w:rPr>
                <w:rFonts w:ascii="Gotham Rounded Light" w:hAnsi="Gotham Rounded Light"/>
                <w:sz w:val="24"/>
                <w:szCs w:val="24"/>
              </w:rPr>
              <w:t xml:space="preserve"> de </w:t>
            </w:r>
            <w:proofErr w:type="spellStart"/>
            <w:r w:rsidR="004949F6">
              <w:rPr>
                <w:rFonts w:ascii="Gotham Rounded Light" w:hAnsi="Gotham Rounded Light"/>
                <w:sz w:val="24"/>
                <w:szCs w:val="24"/>
              </w:rPr>
              <w:t>población</w:t>
            </w:r>
            <w:proofErr w:type="spellEnd"/>
            <w:r w:rsidR="004949F6">
              <w:rPr>
                <w:rFonts w:ascii="Gotham Rounded Light" w:hAnsi="Gotham Rounded Light"/>
                <w:sz w:val="24"/>
                <w:szCs w:val="24"/>
              </w:rPr>
              <w:t xml:space="preserve"> 2020</w:t>
            </w:r>
          </w:p>
          <w:p w14:paraId="5E978453" w14:textId="67E7709E" w:rsidR="004949F6" w:rsidRPr="00E06448" w:rsidRDefault="004949F6" w:rsidP="009D709C">
            <w:pPr>
              <w:rPr>
                <w:rFonts w:ascii="Gotham Rounded Light" w:hAnsi="Gotham Rounded Light"/>
                <w:sz w:val="24"/>
                <w:szCs w:val="24"/>
              </w:rPr>
            </w:pPr>
          </w:p>
        </w:tc>
      </w:tr>
    </w:tbl>
    <w:p w14:paraId="5355176B" w14:textId="77777777" w:rsidR="009D29F1" w:rsidRPr="00E06448"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1. Antecedentes del </w:t>
      </w:r>
      <w:proofErr w:type="spellStart"/>
      <w:r w:rsidRPr="00E06448">
        <w:rPr>
          <w:rFonts w:ascii="Gotham Rounded Light" w:hAnsi="Gotham Rounded Light"/>
          <w:sz w:val="24"/>
          <w:szCs w:val="24"/>
        </w:rPr>
        <w:t>Pp</w:t>
      </w:r>
      <w:proofErr w:type="spellEnd"/>
    </w:p>
    <w:p w14:paraId="027034DF" w14:textId="77777777" w:rsidR="009D29F1" w:rsidRPr="00E06448" w:rsidRDefault="009D29F1" w:rsidP="00E06448">
      <w:pPr>
        <w:rPr>
          <w:rFonts w:ascii="Gotham Rounded Light" w:hAnsi="Gotham Rounded Light"/>
          <w:sz w:val="24"/>
          <w:szCs w:val="24"/>
        </w:rPr>
      </w:pPr>
    </w:p>
    <w:p w14:paraId="25A9100D" w14:textId="77777777" w:rsidR="0056259E" w:rsidRPr="00E06448" w:rsidRDefault="00D26A09" w:rsidP="0069671B">
      <w:pPr>
        <w:jc w:val="both"/>
        <w:rPr>
          <w:rFonts w:ascii="Gotham Rounded Light" w:hAnsi="Gotham Rounded Light"/>
          <w:sz w:val="24"/>
          <w:szCs w:val="24"/>
        </w:rPr>
      </w:pPr>
      <w:r w:rsidRPr="00E06448">
        <w:rPr>
          <w:rFonts w:ascii="Gotham Rounded Light" w:hAnsi="Gotham Rounded Light"/>
          <w:sz w:val="24"/>
          <w:szCs w:val="24"/>
        </w:rPr>
        <w:t xml:space="preserve">Nota: Es conveniente agregar elementos gráficos que </w:t>
      </w:r>
      <w:r w:rsidR="00981AF3" w:rsidRPr="00E06448">
        <w:rPr>
          <w:rFonts w:ascii="Gotham Rounded Light" w:hAnsi="Gotham Rounded Light"/>
          <w:sz w:val="24"/>
          <w:szCs w:val="24"/>
        </w:rPr>
        <w:t>ilustren los antecedentes de la problemática que busca atender dicho programa.</w:t>
      </w:r>
    </w:p>
    <w:p w14:paraId="61D98FAD" w14:textId="77777777" w:rsidR="0077079B" w:rsidRPr="00A71B89" w:rsidRDefault="001734E3" w:rsidP="00E06448">
      <w:pPr>
        <w:pStyle w:val="Ttulo1"/>
        <w:rPr>
          <w:rFonts w:ascii="Gotham" w:hAnsi="Gotham"/>
          <w:b/>
          <w:color w:val="9F2241"/>
          <w:sz w:val="28"/>
        </w:rPr>
      </w:pPr>
      <w:bookmarkStart w:id="2" w:name="_Toc4776384"/>
      <w:r w:rsidRPr="00A71B89">
        <w:rPr>
          <w:rFonts w:ascii="Gotham" w:hAnsi="Gotham"/>
          <w:b/>
          <w:color w:val="9F2241"/>
          <w:sz w:val="28"/>
        </w:rPr>
        <w:t>Marco Legal</w:t>
      </w:r>
      <w:bookmarkEnd w:id="2"/>
    </w:p>
    <w:p w14:paraId="5DDA1D0A" w14:textId="5C45437C" w:rsidR="0077079B" w:rsidRPr="00E06448" w:rsidRDefault="00BF3EF3" w:rsidP="002559CC">
      <w:pPr>
        <w:jc w:val="both"/>
        <w:rPr>
          <w:rFonts w:ascii="Gotham Rounded Light" w:hAnsi="Gotham Rounded Light"/>
          <w:sz w:val="24"/>
          <w:szCs w:val="24"/>
        </w:rPr>
      </w:pPr>
      <w:r w:rsidRPr="00E06448">
        <w:rPr>
          <w:rFonts w:ascii="Gotham Rounded Light" w:hAnsi="Gotham Rounded Light"/>
          <w:sz w:val="24"/>
          <w:szCs w:val="24"/>
        </w:rPr>
        <w:t>.</w:t>
      </w:r>
    </w:p>
    <w:p w14:paraId="1398E3F9" w14:textId="77777777" w:rsidR="00981AF3" w:rsidRPr="00E06448" w:rsidRDefault="00981AF3" w:rsidP="002559CC">
      <w:pPr>
        <w:jc w:val="both"/>
        <w:rPr>
          <w:rFonts w:ascii="Gotham Rounded Light" w:hAnsi="Gotham Rounded Light"/>
          <w:sz w:val="24"/>
          <w:szCs w:val="24"/>
        </w:rPr>
      </w:pPr>
      <w:r w:rsidRPr="00E06448">
        <w:rPr>
          <w:rFonts w:ascii="Gotham Rounded Light" w:hAnsi="Gotham Rounded Light"/>
          <w:sz w:val="24"/>
          <w:szCs w:val="24"/>
        </w:rPr>
        <w:t>En seguida se ilustra un ejemplo de la normativa federal y local que dan sustento a un Programa.</w:t>
      </w:r>
    </w:p>
    <w:tbl>
      <w:tblPr>
        <w:tblStyle w:val="Tablaconcuadrcula"/>
        <w:tblW w:w="0" w:type="auto"/>
        <w:tblLook w:val="04A0" w:firstRow="1" w:lastRow="0" w:firstColumn="1" w:lastColumn="0" w:noHBand="0" w:noVBand="1"/>
      </w:tblPr>
      <w:tblGrid>
        <w:gridCol w:w="3568"/>
        <w:gridCol w:w="5494"/>
      </w:tblGrid>
      <w:tr w:rsidR="00306D16" w:rsidRPr="00E06448" w14:paraId="0AD8F8B2" w14:textId="77777777" w:rsidTr="003153D4">
        <w:tc>
          <w:tcPr>
            <w:tcW w:w="0" w:type="auto"/>
            <w:gridSpan w:val="2"/>
            <w:shd w:val="clear" w:color="auto" w:fill="98989A"/>
          </w:tcPr>
          <w:p w14:paraId="6B6E8B0A" w14:textId="77777777" w:rsidR="00306D16" w:rsidRPr="00E06448" w:rsidRDefault="00306D16" w:rsidP="00E06448">
            <w:pPr>
              <w:rPr>
                <w:rFonts w:ascii="Gotham Rounded Light" w:hAnsi="Gotham Rounded Light"/>
                <w:color w:val="FFFFFF" w:themeColor="background1"/>
                <w:sz w:val="24"/>
                <w:szCs w:val="24"/>
              </w:rPr>
            </w:pPr>
            <w:proofErr w:type="spellStart"/>
            <w:r w:rsidRPr="00E06448">
              <w:rPr>
                <w:rFonts w:ascii="Gotham Rounded Light" w:hAnsi="Gotham Rounded Light"/>
                <w:b/>
                <w:color w:val="FFFFFF" w:themeColor="background1"/>
                <w:sz w:val="24"/>
                <w:szCs w:val="24"/>
              </w:rPr>
              <w:t>Normatividad</w:t>
            </w:r>
            <w:proofErr w:type="spellEnd"/>
            <w:r w:rsidRPr="00E06448">
              <w:rPr>
                <w:rFonts w:ascii="Gotham Rounded Light" w:hAnsi="Gotham Rounded Light"/>
                <w:b/>
                <w:color w:val="FFFFFF" w:themeColor="background1"/>
                <w:sz w:val="24"/>
                <w:szCs w:val="24"/>
              </w:rPr>
              <w:t xml:space="preserve"> federal </w:t>
            </w:r>
          </w:p>
        </w:tc>
      </w:tr>
      <w:tr w:rsidR="00FF1B13" w:rsidRPr="00E06448" w14:paraId="4C3D1B43" w14:textId="77777777" w:rsidTr="002559CC">
        <w:tc>
          <w:tcPr>
            <w:tcW w:w="0" w:type="auto"/>
          </w:tcPr>
          <w:p w14:paraId="3C49C299" w14:textId="55AE9CFF" w:rsidR="00FF1B13" w:rsidRPr="00BD1F60" w:rsidRDefault="00FF1B13" w:rsidP="00FF1B13">
            <w:pPr>
              <w:jc w:val="both"/>
              <w:rPr>
                <w:rFonts w:ascii="Gotham Rounded Light" w:hAnsi="Gotham Rounded Light"/>
                <w:i/>
              </w:rPr>
            </w:pPr>
            <w:r w:rsidRPr="00A71B89">
              <w:rPr>
                <w:rFonts w:ascii="Gotham Rounded Light" w:hAnsi="Gotham Rounded Light"/>
                <w:i/>
                <w:sz w:val="24"/>
                <w:szCs w:val="24"/>
                <w:lang w:val="es-MX"/>
              </w:rPr>
              <w:t>Constitución Política de los Estados Unidos M</w:t>
            </w:r>
            <w:r>
              <w:rPr>
                <w:rFonts w:ascii="Gotham Rounded Light" w:hAnsi="Gotham Rounded Light"/>
                <w:i/>
                <w:sz w:val="24"/>
                <w:szCs w:val="24"/>
                <w:lang w:val="es-MX"/>
              </w:rPr>
              <w:t>exicanos, Artículo 4º, párrafo 16</w:t>
            </w:r>
            <w:r w:rsidRPr="00A71B89">
              <w:rPr>
                <w:rFonts w:ascii="Gotham Rounded Light" w:hAnsi="Gotham Rounded Light"/>
                <w:i/>
                <w:sz w:val="24"/>
                <w:szCs w:val="24"/>
                <w:lang w:val="es-MX"/>
              </w:rPr>
              <w:t>:</w:t>
            </w:r>
          </w:p>
        </w:tc>
        <w:tc>
          <w:tcPr>
            <w:tcW w:w="0" w:type="auto"/>
          </w:tcPr>
          <w:p w14:paraId="74BB3069" w14:textId="60433684" w:rsidR="00FF1B13" w:rsidRPr="005509A0" w:rsidRDefault="00FF1B13" w:rsidP="008770A5">
            <w:pPr>
              <w:jc w:val="both"/>
              <w:rPr>
                <w:rFonts w:ascii="Gotham Rounded Light" w:hAnsi="Gotham Rounded Light"/>
                <w:b/>
                <w:sz w:val="22"/>
                <w:szCs w:val="22"/>
              </w:rPr>
            </w:pPr>
            <w:r w:rsidRPr="005509A0">
              <w:rPr>
                <w:rFonts w:ascii="Gotham Rounded Light" w:hAnsi="Gotham Rounded Light"/>
                <w:i/>
                <w:sz w:val="22"/>
                <w:szCs w:val="22"/>
                <w:lang w:val="es-MX"/>
              </w:rPr>
              <w:t>“…Toda persona tiene derecho a la movilidad en condiciones de seguridad vial, accesibilidad, eficiencia, sostenibilidad, calidad, inclusión e igualdad. …”</w:t>
            </w:r>
          </w:p>
        </w:tc>
      </w:tr>
      <w:tr w:rsidR="00306D16" w:rsidRPr="00E06448" w14:paraId="05B81F0C" w14:textId="77777777" w:rsidTr="002559CC">
        <w:tc>
          <w:tcPr>
            <w:tcW w:w="0" w:type="auto"/>
          </w:tcPr>
          <w:p w14:paraId="40C97418" w14:textId="04688996" w:rsidR="00306D16" w:rsidRPr="00A71B89" w:rsidRDefault="008770A5" w:rsidP="00FF1B13">
            <w:pPr>
              <w:jc w:val="both"/>
              <w:rPr>
                <w:rFonts w:ascii="Gotham Rounded Light" w:hAnsi="Gotham Rounded Light"/>
                <w:i/>
                <w:sz w:val="24"/>
                <w:szCs w:val="24"/>
                <w:lang w:val="es-MX"/>
              </w:rPr>
            </w:pPr>
            <w:r w:rsidRPr="00BD1F60">
              <w:rPr>
                <w:rFonts w:ascii="Gotham Rounded Light" w:hAnsi="Gotham Rounded Light"/>
                <w:i/>
                <w:sz w:val="22"/>
                <w:szCs w:val="22"/>
                <w:lang w:val="es-MX"/>
              </w:rPr>
              <w:t>Constitución Política de los Estados Unidos Mexicanos, Artículo 115, Fracción III</w:t>
            </w:r>
          </w:p>
        </w:tc>
        <w:tc>
          <w:tcPr>
            <w:tcW w:w="0" w:type="auto"/>
          </w:tcPr>
          <w:p w14:paraId="4A21BE08" w14:textId="77777777" w:rsidR="008770A5" w:rsidRPr="00BD1F60" w:rsidRDefault="008770A5" w:rsidP="008770A5">
            <w:pPr>
              <w:jc w:val="both"/>
              <w:rPr>
                <w:rFonts w:ascii="Gotham Rounded Light" w:hAnsi="Gotham Rounded Light"/>
                <w:sz w:val="22"/>
                <w:szCs w:val="22"/>
                <w:lang w:val="es-MX"/>
              </w:rPr>
            </w:pPr>
            <w:r w:rsidRPr="00BD1F60">
              <w:rPr>
                <w:rFonts w:ascii="Gotham Rounded Light" w:hAnsi="Gotham Rounded Light"/>
                <w:b/>
                <w:sz w:val="22"/>
                <w:szCs w:val="22"/>
                <w:lang w:val="es-MX"/>
              </w:rPr>
              <w:t>Fracción III</w:t>
            </w:r>
            <w:r w:rsidRPr="00BD1F60">
              <w:rPr>
                <w:rFonts w:ascii="Gotham Rounded Light" w:hAnsi="Gotham Rounded Light"/>
                <w:sz w:val="22"/>
                <w:szCs w:val="22"/>
                <w:lang w:val="es-MX"/>
              </w:rPr>
              <w:t xml:space="preserve"> Los Municipios tendrán a su cargo las funciones y servicios públicos siguientes:</w:t>
            </w:r>
          </w:p>
          <w:p w14:paraId="5E171489" w14:textId="77777777" w:rsidR="00306D16" w:rsidRPr="00FF1B13" w:rsidRDefault="008770A5" w:rsidP="008770A5">
            <w:pPr>
              <w:jc w:val="both"/>
              <w:rPr>
                <w:rFonts w:ascii="Gotham Rounded Light" w:hAnsi="Gotham Rounded Light"/>
                <w:sz w:val="22"/>
                <w:szCs w:val="22"/>
                <w:lang w:val="es-MX"/>
              </w:rPr>
            </w:pPr>
            <w:r w:rsidRPr="00FF1B13">
              <w:rPr>
                <w:rFonts w:ascii="Gotham Rounded Light" w:hAnsi="Gotham Rounded Light"/>
                <w:b/>
                <w:sz w:val="22"/>
                <w:szCs w:val="22"/>
                <w:lang w:val="es-MX"/>
              </w:rPr>
              <w:t xml:space="preserve">Inciso </w:t>
            </w:r>
            <w:r w:rsidRPr="00FF1B13">
              <w:rPr>
                <w:b/>
              </w:rPr>
              <w:t>b</w:t>
            </w:r>
            <w:r w:rsidRPr="00FF1B13">
              <w:rPr>
                <w:rFonts w:ascii="Gotham Rounded Light" w:hAnsi="Gotham Rounded Light"/>
                <w:b/>
                <w:sz w:val="22"/>
                <w:szCs w:val="22"/>
                <w:lang w:val="es-MX"/>
              </w:rPr>
              <w:t>)</w:t>
            </w:r>
            <w:r w:rsidRPr="00FF1B13">
              <w:rPr>
                <w:rFonts w:ascii="Gotham Rounded Light" w:hAnsi="Gotham Rounded Light"/>
                <w:sz w:val="22"/>
                <w:szCs w:val="22"/>
                <w:lang w:val="es-MX"/>
              </w:rPr>
              <w:t xml:space="preserve"> Alumbrado público.</w:t>
            </w:r>
          </w:p>
          <w:p w14:paraId="0B7795BD" w14:textId="5146738B" w:rsidR="00FF1B13" w:rsidRPr="00A71B89" w:rsidRDefault="00FF1B13" w:rsidP="008770A5">
            <w:pPr>
              <w:jc w:val="both"/>
              <w:rPr>
                <w:rFonts w:ascii="Gotham Rounded Light" w:hAnsi="Gotham Rounded Light"/>
                <w:i/>
                <w:sz w:val="24"/>
                <w:szCs w:val="24"/>
                <w:lang w:val="es-MX"/>
              </w:rPr>
            </w:pPr>
            <w:r w:rsidRPr="00FF1B13">
              <w:rPr>
                <w:rFonts w:ascii="Gotham Rounded Light" w:hAnsi="Gotham Rounded Light"/>
                <w:b/>
                <w:sz w:val="22"/>
                <w:szCs w:val="22"/>
                <w:lang w:val="es-MX"/>
              </w:rPr>
              <w:t>Inciso g)</w:t>
            </w:r>
            <w:r w:rsidRPr="00FF1B13">
              <w:rPr>
                <w:rFonts w:ascii="Gotham Rounded Light" w:hAnsi="Gotham Rounded Light"/>
                <w:sz w:val="22"/>
                <w:szCs w:val="22"/>
                <w:lang w:val="es-MX"/>
              </w:rPr>
              <w:t xml:space="preserve"> Calles, parques y jardines y su equipamiento;</w:t>
            </w:r>
          </w:p>
        </w:tc>
      </w:tr>
    </w:tbl>
    <w:p w14:paraId="28023C95" w14:textId="77777777" w:rsidR="00306D16"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2. Normatividad federal del </w:t>
      </w:r>
      <w:proofErr w:type="spellStart"/>
      <w:r w:rsidRPr="00E06448">
        <w:rPr>
          <w:rFonts w:ascii="Gotham Rounded Light" w:hAnsi="Gotham Rounded Light"/>
          <w:sz w:val="24"/>
          <w:szCs w:val="24"/>
        </w:rPr>
        <w:t>Pp</w:t>
      </w:r>
      <w:proofErr w:type="spellEnd"/>
    </w:p>
    <w:tbl>
      <w:tblPr>
        <w:tblStyle w:val="Tablaconcuadrcula"/>
        <w:tblW w:w="0" w:type="auto"/>
        <w:tblLook w:val="04A0" w:firstRow="1" w:lastRow="0" w:firstColumn="1" w:lastColumn="0" w:noHBand="0" w:noVBand="1"/>
      </w:tblPr>
      <w:tblGrid>
        <w:gridCol w:w="3539"/>
        <w:gridCol w:w="5523"/>
      </w:tblGrid>
      <w:tr w:rsidR="00AE18F9" w:rsidRPr="00E06448" w14:paraId="3A7004AE" w14:textId="77777777" w:rsidTr="003153D4">
        <w:tc>
          <w:tcPr>
            <w:tcW w:w="0" w:type="auto"/>
            <w:gridSpan w:val="2"/>
            <w:shd w:val="clear" w:color="auto" w:fill="98989A"/>
          </w:tcPr>
          <w:p w14:paraId="034CF56D" w14:textId="77777777" w:rsidR="00AE18F9" w:rsidRPr="00E06448" w:rsidRDefault="00AE18F9" w:rsidP="00E06448">
            <w:pPr>
              <w:rPr>
                <w:rFonts w:ascii="Gotham Rounded Light" w:hAnsi="Gotham Rounded Light"/>
                <w:color w:val="FFFFFF" w:themeColor="background1"/>
                <w:sz w:val="24"/>
                <w:szCs w:val="24"/>
              </w:rPr>
            </w:pPr>
            <w:proofErr w:type="spellStart"/>
            <w:r w:rsidRPr="00E06448">
              <w:rPr>
                <w:rFonts w:ascii="Gotham Rounded Light" w:hAnsi="Gotham Rounded Light"/>
                <w:b/>
                <w:color w:val="FFFFFF" w:themeColor="background1"/>
                <w:sz w:val="24"/>
                <w:szCs w:val="24"/>
              </w:rPr>
              <w:t>Normatividad</w:t>
            </w:r>
            <w:proofErr w:type="spellEnd"/>
            <w:r w:rsidRPr="00E06448">
              <w:rPr>
                <w:rFonts w:ascii="Gotham Rounded Light" w:hAnsi="Gotham Rounded Light"/>
                <w:b/>
                <w:color w:val="FFFFFF" w:themeColor="background1"/>
                <w:sz w:val="24"/>
                <w:szCs w:val="24"/>
              </w:rPr>
              <w:t xml:space="preserve"> local</w:t>
            </w:r>
          </w:p>
        </w:tc>
      </w:tr>
      <w:tr w:rsidR="00AE18F9" w:rsidRPr="00E06448" w14:paraId="49E12FAB" w14:textId="77777777" w:rsidTr="005509A0">
        <w:tc>
          <w:tcPr>
            <w:tcW w:w="3539" w:type="dxa"/>
          </w:tcPr>
          <w:p w14:paraId="2CD16A55" w14:textId="77777777" w:rsidR="005509A0" w:rsidRPr="00BD1F60" w:rsidRDefault="005509A0" w:rsidP="005509A0">
            <w:pPr>
              <w:jc w:val="both"/>
              <w:rPr>
                <w:rFonts w:ascii="Gotham Rounded Light" w:hAnsi="Gotham Rounded Light"/>
                <w:i/>
                <w:sz w:val="22"/>
                <w:szCs w:val="22"/>
                <w:lang w:val="es-MX"/>
              </w:rPr>
            </w:pPr>
            <w:r w:rsidRPr="00BD1F60">
              <w:rPr>
                <w:rFonts w:ascii="Gotham Rounded Light" w:hAnsi="Gotham Rounded Light"/>
                <w:i/>
                <w:sz w:val="22"/>
                <w:szCs w:val="22"/>
                <w:lang w:val="es-MX"/>
              </w:rPr>
              <w:t>Constitución Política de la Ciudad de México</w:t>
            </w:r>
          </w:p>
          <w:p w14:paraId="767055E3" w14:textId="78E8FD5E" w:rsidR="00AE18F9" w:rsidRPr="00A71B89" w:rsidRDefault="005509A0" w:rsidP="005509A0">
            <w:pPr>
              <w:jc w:val="both"/>
              <w:rPr>
                <w:rFonts w:ascii="Gotham Rounded Light" w:hAnsi="Gotham Rounded Light"/>
                <w:i/>
                <w:sz w:val="24"/>
                <w:szCs w:val="24"/>
                <w:lang w:val="es-MX"/>
              </w:rPr>
            </w:pPr>
            <w:r w:rsidRPr="00BD1F60">
              <w:rPr>
                <w:rFonts w:ascii="Gotham Rounded Light" w:hAnsi="Gotham Rounded Light"/>
                <w:i/>
                <w:sz w:val="22"/>
                <w:szCs w:val="22"/>
                <w:lang w:val="es-MX"/>
              </w:rPr>
              <w:t>Articulo 13 Ciudad Habitable, Inciso D), numeral</w:t>
            </w:r>
            <w:r w:rsidRPr="00BD1F60">
              <w:rPr>
                <w:rFonts w:ascii="Gotham Rounded Light" w:hAnsi="Gotham Rounded Light"/>
                <w:sz w:val="22"/>
                <w:szCs w:val="22"/>
                <w:lang w:val="es-MX"/>
              </w:rPr>
              <w:t xml:space="preserve"> 1</w:t>
            </w:r>
          </w:p>
        </w:tc>
        <w:tc>
          <w:tcPr>
            <w:tcW w:w="5523" w:type="dxa"/>
          </w:tcPr>
          <w:p w14:paraId="49DDE2B3" w14:textId="77777777" w:rsidR="005509A0" w:rsidRPr="00BD1F60" w:rsidRDefault="005509A0" w:rsidP="005509A0">
            <w:pPr>
              <w:jc w:val="both"/>
              <w:rPr>
                <w:rFonts w:ascii="Gotham Rounded Light" w:hAnsi="Gotham Rounded Light"/>
                <w:b/>
                <w:sz w:val="22"/>
                <w:szCs w:val="22"/>
                <w:lang w:val="es-MX"/>
              </w:rPr>
            </w:pPr>
            <w:r w:rsidRPr="00BD1F60">
              <w:rPr>
                <w:rFonts w:ascii="Gotham Rounded Light" w:hAnsi="Gotham Rounded Light"/>
                <w:b/>
                <w:sz w:val="22"/>
                <w:szCs w:val="22"/>
                <w:lang w:val="es-MX"/>
              </w:rPr>
              <w:t xml:space="preserve">D) Derecho al espacio público </w:t>
            </w:r>
          </w:p>
          <w:p w14:paraId="4E9BCBAB" w14:textId="604ED134" w:rsidR="00AE18F9" w:rsidRPr="00A71B89" w:rsidRDefault="005509A0" w:rsidP="005509A0">
            <w:pPr>
              <w:jc w:val="both"/>
              <w:rPr>
                <w:rFonts w:ascii="Gotham Rounded Light" w:hAnsi="Gotham Rounded Light"/>
                <w:i/>
                <w:sz w:val="24"/>
                <w:szCs w:val="24"/>
                <w:lang w:val="es-MX"/>
              </w:rPr>
            </w:pPr>
            <w:r w:rsidRPr="00EE371C">
              <w:rPr>
                <w:rFonts w:ascii="Gotham Rounded Light" w:hAnsi="Gotham Rounded Light"/>
                <w:b/>
                <w:sz w:val="22"/>
                <w:szCs w:val="22"/>
                <w:lang w:val="es-MX"/>
              </w:rPr>
              <w:t>1.</w:t>
            </w:r>
            <w:r w:rsidRPr="00BD1F60">
              <w:rPr>
                <w:rFonts w:ascii="Gotham Rounded Light" w:hAnsi="Gotham Rounded Light"/>
                <w:sz w:val="22"/>
                <w:szCs w:val="22"/>
                <w:lang w:val="es-MX"/>
              </w:rPr>
              <w:t xml:space="preserve"> Los espacios públicos son bienes comunes. Tienen una función política, social, educativa, cultural, lúdica y recreativa. Las personas tienen derecho a usar, disfrutar y aprovechar todos los espacios públicos para la convivencia pacífica y el ejercicio de las libertades </w:t>
            </w:r>
            <w:r w:rsidRPr="00BD1F60">
              <w:rPr>
                <w:rFonts w:ascii="Gotham Rounded Light" w:hAnsi="Gotham Rounded Light"/>
                <w:sz w:val="22"/>
                <w:szCs w:val="22"/>
                <w:lang w:val="es-MX"/>
              </w:rPr>
              <w:lastRenderedPageBreak/>
              <w:t>políticas y sociales reconocidas por esta Constitución, de conformidad con lo previsto por la ley.</w:t>
            </w:r>
            <w:r w:rsidR="00980017" w:rsidRPr="00A71B89">
              <w:rPr>
                <w:rFonts w:ascii="Gotham Rounded Light" w:hAnsi="Gotham Rounded Light"/>
                <w:i/>
                <w:sz w:val="24"/>
                <w:szCs w:val="24"/>
                <w:lang w:val="es-MX"/>
              </w:rPr>
              <w:t>…</w:t>
            </w:r>
          </w:p>
        </w:tc>
      </w:tr>
      <w:tr w:rsidR="00AE18F9" w:rsidRPr="00E06448" w14:paraId="1DDEAF44" w14:textId="77777777" w:rsidTr="005509A0">
        <w:tc>
          <w:tcPr>
            <w:tcW w:w="3539" w:type="dxa"/>
          </w:tcPr>
          <w:p w14:paraId="58580E28" w14:textId="77777777" w:rsidR="005509A0" w:rsidRDefault="005509A0" w:rsidP="005509A0">
            <w:pPr>
              <w:jc w:val="both"/>
              <w:rPr>
                <w:rFonts w:ascii="Gotham Rounded Light" w:hAnsi="Gotham Rounded Light"/>
                <w:i/>
                <w:sz w:val="22"/>
                <w:szCs w:val="22"/>
                <w:lang w:val="es-MX"/>
              </w:rPr>
            </w:pPr>
            <w:r w:rsidRPr="00BD1F60">
              <w:rPr>
                <w:rFonts w:ascii="Gotham Rounded Light" w:hAnsi="Gotham Rounded Light"/>
                <w:i/>
                <w:sz w:val="22"/>
                <w:szCs w:val="22"/>
                <w:lang w:val="es-MX"/>
              </w:rPr>
              <w:lastRenderedPageBreak/>
              <w:t>Constitución Política de la Ciudad de México</w:t>
            </w:r>
            <w:r>
              <w:rPr>
                <w:rFonts w:ascii="Gotham Rounded Light" w:hAnsi="Gotham Rounded Light"/>
                <w:i/>
                <w:sz w:val="22"/>
                <w:szCs w:val="22"/>
                <w:lang w:val="es-MX"/>
              </w:rPr>
              <w:t xml:space="preserve"> </w:t>
            </w:r>
          </w:p>
          <w:p w14:paraId="26FE4404" w14:textId="4523F929" w:rsidR="005509A0" w:rsidRPr="00BD1F60" w:rsidRDefault="005509A0" w:rsidP="005509A0">
            <w:pPr>
              <w:jc w:val="both"/>
              <w:rPr>
                <w:rFonts w:ascii="Gotham Rounded Light" w:hAnsi="Gotham Rounded Light"/>
                <w:i/>
                <w:sz w:val="22"/>
                <w:szCs w:val="22"/>
                <w:lang w:val="es-MX"/>
              </w:rPr>
            </w:pPr>
            <w:r w:rsidRPr="00BD1F60">
              <w:rPr>
                <w:rFonts w:ascii="Gotham Rounded Light" w:hAnsi="Gotham Rounded Light"/>
                <w:i/>
                <w:sz w:val="22"/>
                <w:szCs w:val="22"/>
                <w:lang w:val="es-MX"/>
              </w:rPr>
              <w:t>Articulo</w:t>
            </w:r>
            <w:r>
              <w:rPr>
                <w:rFonts w:ascii="Gotham Rounded Light" w:hAnsi="Gotham Rounded Light"/>
                <w:i/>
                <w:sz w:val="22"/>
                <w:szCs w:val="22"/>
                <w:lang w:val="es-MX"/>
              </w:rPr>
              <w:t xml:space="preserve"> 53 Apartado B </w:t>
            </w:r>
          </w:p>
          <w:p w14:paraId="5EEE9713" w14:textId="5D3A6784" w:rsidR="00AE18F9" w:rsidRPr="00A71B89" w:rsidRDefault="00AE18F9" w:rsidP="002A72ED">
            <w:pPr>
              <w:jc w:val="both"/>
              <w:rPr>
                <w:rFonts w:ascii="Gotham Rounded Light" w:hAnsi="Gotham Rounded Light"/>
                <w:i/>
                <w:sz w:val="24"/>
                <w:szCs w:val="24"/>
                <w:lang w:val="es-MX"/>
              </w:rPr>
            </w:pPr>
          </w:p>
        </w:tc>
        <w:tc>
          <w:tcPr>
            <w:tcW w:w="5523" w:type="dxa"/>
          </w:tcPr>
          <w:p w14:paraId="02269996" w14:textId="3EAF3B17" w:rsidR="00AE18F9" w:rsidRPr="00A71B89" w:rsidRDefault="005509A0" w:rsidP="002A72ED">
            <w:pPr>
              <w:jc w:val="both"/>
              <w:rPr>
                <w:rFonts w:ascii="Gotham Rounded Light" w:hAnsi="Gotham Rounded Light"/>
                <w:i/>
                <w:sz w:val="24"/>
                <w:szCs w:val="24"/>
                <w:lang w:val="es-MX"/>
              </w:rPr>
            </w:pPr>
            <w:r w:rsidRPr="00EE371C">
              <w:rPr>
                <w:rFonts w:ascii="Gotham Rounded Light" w:hAnsi="Gotham Rounded Light"/>
                <w:b/>
                <w:sz w:val="22"/>
                <w:szCs w:val="22"/>
                <w:lang w:val="es-MX"/>
              </w:rPr>
              <w:t>XIX</w:t>
            </w:r>
            <w:r w:rsidRPr="005509A0">
              <w:rPr>
                <w:rFonts w:ascii="Gotham Rounded Light" w:hAnsi="Gotham Rounded Light"/>
                <w:sz w:val="22"/>
                <w:szCs w:val="22"/>
                <w:lang w:val="es-MX"/>
              </w:rPr>
              <w:t>. Prestar los siguientes servicios públicos: alumbrado público en las vialidades; limpia y recolección de basura; poda de árboles; regulación de mercados; y pavimentación, de conformidad con la normatividad aplicable;</w:t>
            </w:r>
          </w:p>
        </w:tc>
      </w:tr>
      <w:tr w:rsidR="005509A0" w:rsidRPr="00E06448" w14:paraId="392077BE" w14:textId="77777777" w:rsidTr="005509A0">
        <w:tc>
          <w:tcPr>
            <w:tcW w:w="3539" w:type="dxa"/>
          </w:tcPr>
          <w:p w14:paraId="101A7190" w14:textId="758CBA46" w:rsidR="005509A0" w:rsidRDefault="00EE371C" w:rsidP="002A72ED">
            <w:pPr>
              <w:jc w:val="both"/>
              <w:rPr>
                <w:rFonts w:ascii="Gotham Rounded Light" w:hAnsi="Gotham Rounded Light"/>
                <w:i/>
                <w:sz w:val="24"/>
                <w:szCs w:val="24"/>
              </w:rPr>
            </w:pPr>
            <w:r>
              <w:t>Ley d</w:t>
            </w:r>
            <w:r w:rsidR="00106F82">
              <w:t xml:space="preserve">e </w:t>
            </w:r>
            <w:proofErr w:type="spellStart"/>
            <w:r w:rsidR="00106F82">
              <w:t>Desarrollo</w:t>
            </w:r>
            <w:proofErr w:type="spellEnd"/>
            <w:r w:rsidR="00106F82">
              <w:t xml:space="preserve"> </w:t>
            </w:r>
            <w:proofErr w:type="spellStart"/>
            <w:r w:rsidR="00106F82">
              <w:t>Ur</w:t>
            </w:r>
            <w:r>
              <w:t>bano</w:t>
            </w:r>
            <w:proofErr w:type="spellEnd"/>
            <w:r>
              <w:t xml:space="preserve"> d</w:t>
            </w:r>
            <w:r w:rsidR="00106F82">
              <w:t>el Distrito Federal</w:t>
            </w:r>
          </w:p>
          <w:p w14:paraId="28D59AFF" w14:textId="77777777" w:rsidR="005509A0" w:rsidRPr="00A71B89" w:rsidRDefault="005509A0" w:rsidP="002A72ED">
            <w:pPr>
              <w:jc w:val="both"/>
              <w:rPr>
                <w:rFonts w:ascii="Gotham Rounded Light" w:hAnsi="Gotham Rounded Light"/>
                <w:i/>
                <w:sz w:val="24"/>
                <w:szCs w:val="24"/>
              </w:rPr>
            </w:pPr>
          </w:p>
        </w:tc>
        <w:tc>
          <w:tcPr>
            <w:tcW w:w="5523" w:type="dxa"/>
          </w:tcPr>
          <w:p w14:paraId="3D259B90" w14:textId="77777777" w:rsidR="005509A0" w:rsidRPr="00EE371C" w:rsidRDefault="00EE371C" w:rsidP="002A72ED">
            <w:pPr>
              <w:jc w:val="both"/>
              <w:rPr>
                <w:rFonts w:ascii="Gotham Rounded Light" w:hAnsi="Gotham Rounded Light"/>
                <w:sz w:val="22"/>
                <w:szCs w:val="22"/>
                <w:lang w:val="es-MX"/>
              </w:rPr>
            </w:pPr>
            <w:r w:rsidRPr="00EE371C">
              <w:rPr>
                <w:rFonts w:ascii="Gotham Rounded Light" w:hAnsi="Gotham Rounded Light"/>
                <w:b/>
                <w:sz w:val="22"/>
                <w:szCs w:val="22"/>
                <w:lang w:val="es-MX"/>
              </w:rPr>
              <w:t>Artículo 8.</w:t>
            </w:r>
            <w:r w:rsidRPr="00EE371C">
              <w:rPr>
                <w:rFonts w:ascii="Gotham Rounded Light" w:hAnsi="Gotham Rounded Light"/>
                <w:sz w:val="22"/>
                <w:szCs w:val="22"/>
                <w:lang w:val="es-MX"/>
              </w:rPr>
              <w:t xml:space="preserve"> Son atribuciones de los Jefes Delegacionales:</w:t>
            </w:r>
          </w:p>
          <w:p w14:paraId="25A8004E" w14:textId="7FF3D6EF" w:rsidR="00EE371C" w:rsidRPr="00A71B89" w:rsidRDefault="00EE371C" w:rsidP="002A72ED">
            <w:pPr>
              <w:jc w:val="both"/>
              <w:rPr>
                <w:rFonts w:ascii="Gotham Rounded Light" w:hAnsi="Gotham Rounded Light"/>
                <w:i/>
                <w:sz w:val="24"/>
                <w:szCs w:val="24"/>
              </w:rPr>
            </w:pPr>
            <w:r w:rsidRPr="00EE371C">
              <w:rPr>
                <w:rFonts w:ascii="Gotham Rounded Light" w:hAnsi="Gotham Rounded Light"/>
                <w:b/>
                <w:sz w:val="22"/>
                <w:szCs w:val="22"/>
                <w:lang w:val="es-MX"/>
              </w:rPr>
              <w:t>VI.</w:t>
            </w:r>
            <w:r w:rsidRPr="00EE371C">
              <w:rPr>
                <w:rFonts w:ascii="Gotham Rounded Light" w:hAnsi="Gotham Rounded Light"/>
                <w:sz w:val="22"/>
                <w:szCs w:val="22"/>
                <w:lang w:val="es-MX"/>
              </w:rPr>
              <w:t xml:space="preserve"> Vigilar y coordinarse con la Secretaría en materia de paisaje urbano y contaminación visual;</w:t>
            </w:r>
          </w:p>
        </w:tc>
      </w:tr>
    </w:tbl>
    <w:p w14:paraId="02F677C9" w14:textId="77777777" w:rsidR="0056259E" w:rsidRPr="00E06448"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3. Normatividad local del </w:t>
      </w:r>
      <w:proofErr w:type="spellStart"/>
      <w:r w:rsidRPr="00E06448">
        <w:rPr>
          <w:rFonts w:ascii="Gotham Rounded Light" w:hAnsi="Gotham Rounded Light"/>
          <w:sz w:val="24"/>
          <w:szCs w:val="24"/>
        </w:rPr>
        <w:t>Pp</w:t>
      </w:r>
      <w:proofErr w:type="spellEnd"/>
    </w:p>
    <w:p w14:paraId="445E075A" w14:textId="77777777" w:rsidR="00BF3EF3" w:rsidRPr="00E06448" w:rsidRDefault="00BF3EF3" w:rsidP="00E06448">
      <w:pPr>
        <w:rPr>
          <w:rFonts w:ascii="Gotham Rounded Light" w:hAnsi="Gotham Rounded Light"/>
          <w:sz w:val="24"/>
          <w:szCs w:val="24"/>
        </w:rPr>
      </w:pPr>
    </w:p>
    <w:p w14:paraId="664CDD6A" w14:textId="77777777" w:rsidR="00B36CD7" w:rsidRPr="00A71B89" w:rsidRDefault="001734E3" w:rsidP="00E06448">
      <w:pPr>
        <w:pStyle w:val="Ttulo1"/>
        <w:rPr>
          <w:rFonts w:ascii="Gotham" w:hAnsi="Gotham"/>
          <w:b/>
          <w:color w:val="9F2241"/>
          <w:sz w:val="28"/>
        </w:rPr>
      </w:pPr>
      <w:bookmarkStart w:id="3" w:name="_Toc4776385"/>
      <w:r w:rsidRPr="00A71B89">
        <w:rPr>
          <w:rFonts w:ascii="Gotham" w:hAnsi="Gotham"/>
          <w:b/>
          <w:color w:val="9F2241"/>
          <w:sz w:val="28"/>
        </w:rPr>
        <w:t>Diagnóstico</w:t>
      </w:r>
      <w:bookmarkEnd w:id="3"/>
    </w:p>
    <w:p w14:paraId="2DD7148F" w14:textId="77777777" w:rsidR="00DD4CDA" w:rsidRPr="00E06448" w:rsidRDefault="00DD4CDA" w:rsidP="00E06448">
      <w:pPr>
        <w:rPr>
          <w:rFonts w:ascii="Gotham Rounded Light" w:hAnsi="Gotham Rounded Light"/>
          <w:sz w:val="24"/>
          <w:szCs w:val="24"/>
        </w:rPr>
      </w:pPr>
    </w:p>
    <w:p w14:paraId="3EB948D6" w14:textId="1C44A5C1" w:rsidR="003E64A9" w:rsidRPr="006171D4" w:rsidRDefault="003E64A9" w:rsidP="003E64A9">
      <w:pPr>
        <w:jc w:val="both"/>
        <w:rPr>
          <w:rFonts w:ascii="Gotham Rounded Light" w:eastAsia="Times New Roman" w:hAnsi="Gotham Rounded Light" w:cs="Calibri"/>
          <w:sz w:val="24"/>
          <w:szCs w:val="24"/>
          <w:lang w:eastAsia="es-MX"/>
        </w:rPr>
      </w:pPr>
      <w:r w:rsidRPr="006171D4">
        <w:rPr>
          <w:rFonts w:ascii="Gotham Rounded Light" w:eastAsia="Times New Roman" w:hAnsi="Gotham Rounded Light" w:cs="Calibri"/>
          <w:sz w:val="24"/>
          <w:szCs w:val="24"/>
          <w:lang w:eastAsia="es-MX"/>
        </w:rPr>
        <w:t>El deterioro y mal uso del mobiliario y equipamiento urbano, requiere de mantenimiento y conservación para ser útiles y funcionales a la ciudadanía, la falta de un adecuado ordenamiento crea un grave problema de circulación de peatones y vehículos que transitan por las calles, avenidas secundarias y espacios públicos. además de que con la contaminación visual y con el crecimiento de hierba y maleza en parques, jardines, camellones y plazas entre otros se pueden generar accidentes ante una falta de visibilidad adecuada, así como el deterioro de los componentes eléctricos y la conclusión de vida útil de las lámparas del alumbrado público, el robo de cableado y vandalismo al mismo; propician calles y avenidas inseguras para el libre tránsito, ocasionando recorridos más largos e inseguros, dificulta la movilidad de las personas y disminuye el bienestar de los habitantes y visitantes de la demarcación</w:t>
      </w:r>
      <w:r w:rsidR="0058464C" w:rsidRPr="006171D4">
        <w:rPr>
          <w:rFonts w:ascii="Gotham Rounded Light" w:eastAsia="Times New Roman" w:hAnsi="Gotham Rounded Light" w:cs="Calibri"/>
          <w:sz w:val="24"/>
          <w:szCs w:val="24"/>
          <w:lang w:eastAsia="es-MX"/>
        </w:rPr>
        <w:t>.</w:t>
      </w:r>
    </w:p>
    <w:p w14:paraId="1097AB57" w14:textId="77777777" w:rsidR="0058464C" w:rsidRPr="006171D4" w:rsidRDefault="0058464C" w:rsidP="0058464C">
      <w:pPr>
        <w:jc w:val="both"/>
        <w:rPr>
          <w:rFonts w:ascii="Gotham Rounded Light" w:eastAsia="Times New Roman" w:hAnsi="Gotham Rounded Light" w:cs="Calibri"/>
          <w:sz w:val="24"/>
          <w:szCs w:val="24"/>
          <w:lang w:eastAsia="es-MX"/>
        </w:rPr>
      </w:pPr>
      <w:r w:rsidRPr="006171D4">
        <w:rPr>
          <w:rFonts w:ascii="Gotham Rounded Light" w:eastAsia="Times New Roman" w:hAnsi="Gotham Rounded Light" w:cs="Calibri"/>
          <w:sz w:val="24"/>
          <w:szCs w:val="24"/>
          <w:lang w:eastAsia="es-MX"/>
        </w:rPr>
        <w:t xml:space="preserve">La Alcaldía de Tlalpan es la demarcación con área rural, más grande de la Ciudad de México, su territorio es de 312 km2, donde se encuentran 9 áreas naturales protegidas Parque Nacional Fuentes </w:t>
      </w:r>
      <w:proofErr w:type="spellStart"/>
      <w:r w:rsidRPr="006171D4">
        <w:rPr>
          <w:rFonts w:ascii="Gotham Rounded Light" w:eastAsia="Times New Roman" w:hAnsi="Gotham Rounded Light" w:cs="Calibri"/>
          <w:sz w:val="24"/>
          <w:szCs w:val="24"/>
          <w:lang w:eastAsia="es-MX"/>
        </w:rPr>
        <w:t>Brotantes</w:t>
      </w:r>
      <w:proofErr w:type="spellEnd"/>
      <w:r w:rsidRPr="006171D4">
        <w:rPr>
          <w:rFonts w:ascii="Gotham Rounded Light" w:eastAsia="Times New Roman" w:hAnsi="Gotham Rounded Light" w:cs="Calibri"/>
          <w:sz w:val="24"/>
          <w:szCs w:val="24"/>
          <w:lang w:eastAsia="es-MX"/>
        </w:rPr>
        <w:t xml:space="preserve">, Los Encinos, Cumbres del Ajusco, </w:t>
      </w:r>
      <w:proofErr w:type="spellStart"/>
      <w:r w:rsidRPr="006171D4">
        <w:rPr>
          <w:rFonts w:ascii="Gotham Rounded Light" w:eastAsia="Times New Roman" w:hAnsi="Gotham Rounded Light" w:cs="Calibri"/>
          <w:sz w:val="24"/>
          <w:szCs w:val="24"/>
          <w:lang w:eastAsia="es-MX"/>
        </w:rPr>
        <w:t>Chichinautzin</w:t>
      </w:r>
      <w:proofErr w:type="spellEnd"/>
      <w:r w:rsidRPr="006171D4">
        <w:rPr>
          <w:rFonts w:ascii="Gotham Rounded Light" w:eastAsia="Times New Roman" w:hAnsi="Gotham Rounded Light" w:cs="Calibri"/>
          <w:sz w:val="24"/>
          <w:szCs w:val="24"/>
          <w:lang w:eastAsia="es-MX"/>
        </w:rPr>
        <w:t xml:space="preserve">, </w:t>
      </w:r>
      <w:proofErr w:type="spellStart"/>
      <w:r w:rsidRPr="006171D4">
        <w:rPr>
          <w:rFonts w:ascii="Gotham Rounded Light" w:eastAsia="Times New Roman" w:hAnsi="Gotham Rounded Light" w:cs="Calibri"/>
          <w:sz w:val="24"/>
          <w:szCs w:val="24"/>
          <w:lang w:eastAsia="es-MX"/>
        </w:rPr>
        <w:t>Ecoguardas</w:t>
      </w:r>
      <w:proofErr w:type="spellEnd"/>
      <w:r w:rsidRPr="006171D4">
        <w:rPr>
          <w:rFonts w:ascii="Gotham Rounded Light" w:eastAsia="Times New Roman" w:hAnsi="Gotham Rounded Light" w:cs="Calibri"/>
          <w:sz w:val="24"/>
          <w:szCs w:val="24"/>
          <w:lang w:eastAsia="es-MX"/>
        </w:rPr>
        <w:t xml:space="preserve">, Bosque de Tlalpan, Parque Ecológico de la Ciudad de México, Reserva Ecológica Comunitaria San Miguel </w:t>
      </w:r>
      <w:proofErr w:type="spellStart"/>
      <w:r w:rsidRPr="006171D4">
        <w:rPr>
          <w:rFonts w:ascii="Gotham Rounded Light" w:eastAsia="Times New Roman" w:hAnsi="Gotham Rounded Light" w:cs="Calibri"/>
          <w:sz w:val="24"/>
          <w:szCs w:val="24"/>
          <w:lang w:eastAsia="es-MX"/>
        </w:rPr>
        <w:t>Topilejo</w:t>
      </w:r>
      <w:proofErr w:type="spellEnd"/>
      <w:r w:rsidRPr="006171D4">
        <w:rPr>
          <w:rFonts w:ascii="Gotham Rounded Light" w:eastAsia="Times New Roman" w:hAnsi="Gotham Rounded Light" w:cs="Calibri"/>
          <w:sz w:val="24"/>
          <w:szCs w:val="24"/>
          <w:lang w:eastAsia="es-MX"/>
        </w:rPr>
        <w:t xml:space="preserve"> y Reserva Ecológica Comunitaria San Miguel Ajusco de las cuales el 84 % es considerado suelo de conservación.</w:t>
      </w:r>
    </w:p>
    <w:p w14:paraId="2594F45C" w14:textId="77777777" w:rsidR="0058464C" w:rsidRPr="006171D4" w:rsidRDefault="0058464C" w:rsidP="0058464C">
      <w:pPr>
        <w:jc w:val="both"/>
        <w:rPr>
          <w:rFonts w:ascii="Gotham Rounded Light" w:eastAsia="Times New Roman" w:hAnsi="Gotham Rounded Light" w:cs="Calibri"/>
          <w:sz w:val="24"/>
          <w:szCs w:val="24"/>
          <w:lang w:eastAsia="es-MX"/>
        </w:rPr>
      </w:pPr>
      <w:r w:rsidRPr="006171D4">
        <w:rPr>
          <w:rFonts w:ascii="Gotham Rounded Light" w:eastAsia="Times New Roman" w:hAnsi="Gotham Rounded Light" w:cs="Calibri"/>
          <w:sz w:val="24"/>
          <w:szCs w:val="24"/>
          <w:lang w:eastAsia="es-MX"/>
        </w:rPr>
        <w:t>En la alcaldía Tlalpan habitan 699 mil 928 habitantes, siendo 365 mil 051 mujeres y 334 mil 877 hombres. Los rangos de edad que concentraron mayor población fueron 20 a 24 años (57,573 habitantes), 25 a 29 años (56,410 habitantes) y 30 a 34 años (54,450 habitantes). Entre ellos concentraron el 24.1% de la población total (INEGI, 2020).</w:t>
      </w:r>
    </w:p>
    <w:p w14:paraId="5E6F3966" w14:textId="77777777" w:rsidR="0058464C" w:rsidRPr="006171D4" w:rsidRDefault="0058464C" w:rsidP="0058464C">
      <w:pPr>
        <w:jc w:val="both"/>
        <w:rPr>
          <w:rFonts w:ascii="Gotham Rounded Light" w:eastAsia="Times New Roman" w:hAnsi="Gotham Rounded Light" w:cs="Calibri"/>
          <w:sz w:val="24"/>
          <w:szCs w:val="24"/>
          <w:lang w:eastAsia="es-MX"/>
        </w:rPr>
      </w:pPr>
      <w:r w:rsidRPr="006171D4">
        <w:rPr>
          <w:rFonts w:ascii="Gotham Rounded Light" w:eastAsia="Times New Roman" w:hAnsi="Gotham Rounded Light" w:cs="Calibri"/>
          <w:sz w:val="24"/>
          <w:szCs w:val="24"/>
          <w:lang w:eastAsia="es-MX"/>
        </w:rPr>
        <w:lastRenderedPageBreak/>
        <w:t>En 2015, en Ciudad de México, los municipios con mayor desigualdad social de acuerdo por el Consejo Nacional de Evaluación de la Política de Desarrollo Social (</w:t>
      </w:r>
      <w:proofErr w:type="spellStart"/>
      <w:r w:rsidRPr="006171D4">
        <w:rPr>
          <w:rFonts w:ascii="Gotham Rounded Light" w:eastAsia="Times New Roman" w:hAnsi="Gotham Rounded Light" w:cs="Calibri"/>
          <w:sz w:val="24"/>
          <w:szCs w:val="24"/>
          <w:lang w:eastAsia="es-MX"/>
        </w:rPr>
        <w:t>Coneval</w:t>
      </w:r>
      <w:proofErr w:type="spellEnd"/>
      <w:r w:rsidRPr="006171D4">
        <w:rPr>
          <w:rFonts w:ascii="Gotham Rounded Light" w:eastAsia="Times New Roman" w:hAnsi="Gotham Rounded Light" w:cs="Calibri"/>
          <w:sz w:val="24"/>
          <w:szCs w:val="24"/>
          <w:lang w:eastAsia="es-MX"/>
        </w:rPr>
        <w:t xml:space="preserve">) fueron: Tlalpan, Cuajimalpa de Morelos, Xochimilco, Milpa Alta y Tláhuac. Las principales carencias sociales de Tlalpan en 2015 fueron carencia por acceso a la seguridad </w:t>
      </w:r>
      <w:proofErr w:type="gramStart"/>
      <w:r w:rsidRPr="006171D4">
        <w:rPr>
          <w:rFonts w:ascii="Gotham Rounded Light" w:eastAsia="Times New Roman" w:hAnsi="Gotham Rounded Light" w:cs="Calibri"/>
          <w:sz w:val="24"/>
          <w:szCs w:val="24"/>
          <w:lang w:eastAsia="es-MX"/>
        </w:rPr>
        <w:t>social,  carencia</w:t>
      </w:r>
      <w:proofErr w:type="gramEnd"/>
      <w:r w:rsidRPr="006171D4">
        <w:rPr>
          <w:rFonts w:ascii="Gotham Rounded Light" w:eastAsia="Times New Roman" w:hAnsi="Gotham Rounded Light" w:cs="Calibri"/>
          <w:sz w:val="24"/>
          <w:szCs w:val="24"/>
          <w:lang w:eastAsia="es-MX"/>
        </w:rPr>
        <w:t xml:space="preserve"> por acceso a los servicios de salud y carencia por acceso a la alimentación, donde el 30.3% de la población se encontraba en situación de pobreza moderada y 1.79% en situación de pobreza extrema. La población vulnerable por carencias sociales alcanzó un 26.2%, mientras que la población vulnerable por ingresos fue de 8.14%.</w:t>
      </w:r>
    </w:p>
    <w:p w14:paraId="6BF9DEEF" w14:textId="77777777" w:rsidR="0058464C" w:rsidRPr="006171D4" w:rsidRDefault="0058464C" w:rsidP="0058464C">
      <w:pPr>
        <w:jc w:val="both"/>
        <w:rPr>
          <w:rFonts w:ascii="Gotham Rounded Light" w:eastAsia="Times New Roman" w:hAnsi="Gotham Rounded Light" w:cs="Calibri"/>
          <w:sz w:val="24"/>
          <w:szCs w:val="24"/>
          <w:lang w:eastAsia="es-MX"/>
        </w:rPr>
      </w:pPr>
      <w:r w:rsidRPr="006171D4">
        <w:rPr>
          <w:rFonts w:ascii="Gotham Rounded Light" w:eastAsia="Times New Roman" w:hAnsi="Gotham Rounded Light" w:cs="Calibri"/>
          <w:sz w:val="24"/>
          <w:szCs w:val="24"/>
          <w:lang w:eastAsia="es-MX"/>
        </w:rPr>
        <w:t>En 2020, la demarcación cuenta con 224,761 viviendas con 38.1% con mujeres jefas de hogar y 61.9% corresponde a viviendas donde la persona de referencia es hombre. En el mismo periodo, destacan de las viviendas particulares habitadas con 2 y 3 dormitorios, 34.6% y 27.9%, con 4 y 6+ cuartos, 22% y 21.3%, respectivamente. El 0.32% de la población en Tlalpan no tenía acceso a sistemas de alcantarillado, 4.14% no contaba con red de suministro de agua, 0.35% no tenía baño y 0.14% no poseía energía eléctrica (INEGI, 2020).</w:t>
      </w:r>
    </w:p>
    <w:p w14:paraId="6BEA71B4" w14:textId="77777777" w:rsidR="0058464C" w:rsidRPr="006171D4" w:rsidRDefault="0058464C" w:rsidP="0058464C">
      <w:pPr>
        <w:jc w:val="both"/>
        <w:rPr>
          <w:rFonts w:ascii="Gotham Rounded Light" w:eastAsia="Times New Roman" w:hAnsi="Gotham Rounded Light" w:cs="Calibri"/>
          <w:sz w:val="24"/>
          <w:szCs w:val="24"/>
          <w:lang w:eastAsia="es-MX"/>
        </w:rPr>
      </w:pPr>
      <w:r w:rsidRPr="006171D4">
        <w:rPr>
          <w:rFonts w:ascii="Gotham Rounded Light" w:eastAsia="Times New Roman" w:hAnsi="Gotham Rounded Light" w:cs="Calibri"/>
          <w:sz w:val="24"/>
          <w:szCs w:val="24"/>
          <w:lang w:eastAsia="es-MX"/>
        </w:rPr>
        <w:t xml:space="preserve">Los principales grados académicos de la población de Tlalpan, en el </w:t>
      </w:r>
      <w:proofErr w:type="gramStart"/>
      <w:r w:rsidRPr="006171D4">
        <w:rPr>
          <w:rFonts w:ascii="Gotham Rounded Light" w:eastAsia="Times New Roman" w:hAnsi="Gotham Rounded Light" w:cs="Calibri"/>
          <w:sz w:val="24"/>
          <w:szCs w:val="24"/>
          <w:lang w:eastAsia="es-MX"/>
        </w:rPr>
        <w:t>2020  fueron</w:t>
      </w:r>
      <w:proofErr w:type="gramEnd"/>
      <w:r w:rsidRPr="006171D4">
        <w:rPr>
          <w:rFonts w:ascii="Gotham Rounded Light" w:eastAsia="Times New Roman" w:hAnsi="Gotham Rounded Light" w:cs="Calibri"/>
          <w:sz w:val="24"/>
          <w:szCs w:val="24"/>
          <w:lang w:eastAsia="es-MX"/>
        </w:rPr>
        <w:t xml:space="preserve"> Secundaria 24.7%, Licenciatura  24.6% y Preparatoria o Bachillerato General 22.6%; población de 15 años y más en Tlalpan según el grado académico aprobado. El total de población analfabeta, 33.2% correspondió a hombres y 66.8% a mujeres (INEGI, 2020).</w:t>
      </w:r>
    </w:p>
    <w:p w14:paraId="1E9EC459" w14:textId="11870C55" w:rsidR="00AC35F8" w:rsidRPr="0058464C" w:rsidRDefault="00AC35F8" w:rsidP="0058464C">
      <w:pPr>
        <w:tabs>
          <w:tab w:val="left" w:pos="980"/>
        </w:tabs>
        <w:jc w:val="both"/>
        <w:rPr>
          <w:rFonts w:ascii="Gotham Rounded Light" w:eastAsia="Times New Roman" w:hAnsi="Gotham Rounded Light" w:cs="Calibri"/>
          <w:lang w:eastAsia="es-MX"/>
        </w:rPr>
      </w:pPr>
    </w:p>
    <w:p w14:paraId="696C777F" w14:textId="77777777" w:rsidR="00BC457E" w:rsidRPr="00A71B89" w:rsidRDefault="001734E3" w:rsidP="00E06448">
      <w:pPr>
        <w:pStyle w:val="Ttulo1"/>
        <w:rPr>
          <w:rFonts w:ascii="Gotham" w:hAnsi="Gotham"/>
          <w:b/>
          <w:color w:val="9F2241"/>
          <w:sz w:val="28"/>
        </w:rPr>
      </w:pPr>
      <w:bookmarkStart w:id="4" w:name="_Toc4776386"/>
      <w:r w:rsidRPr="00A71B89">
        <w:rPr>
          <w:rFonts w:ascii="Gotham" w:hAnsi="Gotham"/>
          <w:b/>
          <w:color w:val="9F2241"/>
          <w:sz w:val="28"/>
        </w:rPr>
        <w:t>Evolución del Programa presupuesta</w:t>
      </w:r>
      <w:r w:rsidR="00A02A39" w:rsidRPr="00A71B89">
        <w:rPr>
          <w:rFonts w:ascii="Gotham" w:hAnsi="Gotham"/>
          <w:b/>
          <w:color w:val="9F2241"/>
          <w:sz w:val="28"/>
        </w:rPr>
        <w:t>rio</w:t>
      </w:r>
      <w:bookmarkEnd w:id="4"/>
    </w:p>
    <w:p w14:paraId="01314345" w14:textId="77777777" w:rsidR="00DD4CDA" w:rsidRPr="00A71B89" w:rsidRDefault="00DD4CDA" w:rsidP="00A71B89">
      <w:pPr>
        <w:pStyle w:val="Ttulo1"/>
        <w:rPr>
          <w:rFonts w:ascii="Gotham" w:hAnsi="Gotham"/>
          <w:b/>
          <w:color w:val="9F2241"/>
          <w:sz w:val="28"/>
        </w:rPr>
      </w:pPr>
    </w:p>
    <w:p w14:paraId="6A283F8F" w14:textId="77777777" w:rsidR="00BE3CBF" w:rsidRDefault="00BE3CBF" w:rsidP="002A72ED">
      <w:pPr>
        <w:jc w:val="both"/>
        <w:rPr>
          <w:rFonts w:ascii="Gotham Rounded Light" w:hAnsi="Gotham Rounded Light"/>
          <w:i/>
          <w:sz w:val="24"/>
          <w:szCs w:val="24"/>
        </w:rPr>
      </w:pPr>
      <w:r w:rsidRPr="00E06448">
        <w:rPr>
          <w:rFonts w:ascii="Gotham Rounded Light" w:hAnsi="Gotham Rounded Light"/>
          <w:i/>
          <w:sz w:val="24"/>
          <w:szCs w:val="24"/>
        </w:rPr>
        <w:t>Como consecuencia del monitoreo, actualización y mejora a este proceso, se ha logrado simplificar la estructura programática asociada a la Matriz de Indicadores de Resultados, quedando como se muestra a continuación</w:t>
      </w:r>
      <w:r w:rsidR="005B2E64" w:rsidRPr="00E06448">
        <w:rPr>
          <w:rFonts w:ascii="Gotham Rounded Light" w:hAnsi="Gotham Rounded Light"/>
          <w:i/>
          <w:sz w:val="24"/>
          <w:szCs w:val="24"/>
        </w:rPr>
        <w:t>:</w:t>
      </w:r>
    </w:p>
    <w:p w14:paraId="251B3E92" w14:textId="77777777" w:rsidR="00B42FD7" w:rsidRDefault="00B42FD7" w:rsidP="002A72ED">
      <w:pPr>
        <w:jc w:val="both"/>
        <w:rPr>
          <w:rFonts w:ascii="Gotham Rounded Light" w:hAnsi="Gotham Rounded Light"/>
          <w:i/>
          <w:sz w:val="24"/>
          <w:szCs w:val="24"/>
        </w:rPr>
      </w:pPr>
    </w:p>
    <w:tbl>
      <w:tblPr>
        <w:tblStyle w:val="Tablaconcuadrcula"/>
        <w:tblW w:w="0" w:type="auto"/>
        <w:jc w:val="center"/>
        <w:tblLook w:val="04A0" w:firstRow="1" w:lastRow="0" w:firstColumn="1" w:lastColumn="0" w:noHBand="0" w:noVBand="1"/>
      </w:tblPr>
      <w:tblGrid>
        <w:gridCol w:w="3208"/>
        <w:gridCol w:w="3404"/>
      </w:tblGrid>
      <w:tr w:rsidR="00BE3CBF" w:rsidRPr="00E06448" w14:paraId="33AFE964" w14:textId="77777777" w:rsidTr="00C46380">
        <w:trPr>
          <w:trHeight w:val="289"/>
          <w:jc w:val="center"/>
        </w:trPr>
        <w:tc>
          <w:tcPr>
            <w:tcW w:w="3208" w:type="dxa"/>
            <w:shd w:val="clear" w:color="auto" w:fill="98989A"/>
          </w:tcPr>
          <w:p w14:paraId="6C539713" w14:textId="77777777" w:rsidR="00BE3CBF" w:rsidRPr="00E06448" w:rsidRDefault="00A9359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2018</w:t>
            </w:r>
          </w:p>
        </w:tc>
        <w:tc>
          <w:tcPr>
            <w:tcW w:w="3404" w:type="dxa"/>
            <w:shd w:val="clear" w:color="auto" w:fill="98989A"/>
          </w:tcPr>
          <w:p w14:paraId="5DD79D06" w14:textId="77777777" w:rsidR="00BE3CBF" w:rsidRPr="00E06448" w:rsidRDefault="00A9359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2019</w:t>
            </w:r>
          </w:p>
        </w:tc>
      </w:tr>
      <w:tr w:rsidR="00C46380" w:rsidRPr="00E06448" w14:paraId="298E685F" w14:textId="77777777" w:rsidTr="00777E38">
        <w:trPr>
          <w:trHeight w:val="309"/>
          <w:jc w:val="center"/>
        </w:trPr>
        <w:tc>
          <w:tcPr>
            <w:tcW w:w="3208" w:type="dxa"/>
            <w:vAlign w:val="center"/>
          </w:tcPr>
          <w:p w14:paraId="7E995E9E" w14:textId="0F69CA07" w:rsidR="00C46380" w:rsidRPr="00E06448" w:rsidRDefault="00C46380" w:rsidP="00C46380">
            <w:pPr>
              <w:jc w:val="both"/>
              <w:rPr>
                <w:rFonts w:ascii="Gotham Rounded Light" w:hAnsi="Gotham Rounded Light" w:cstheme="minorBidi"/>
                <w:i/>
                <w:sz w:val="24"/>
                <w:szCs w:val="24"/>
              </w:rPr>
            </w:pPr>
            <w:proofErr w:type="spellStart"/>
            <w:r>
              <w:rPr>
                <w:rFonts w:ascii="Gotham Rounded Light" w:hAnsi="Gotham Rounded Light"/>
                <w:i/>
                <w:sz w:val="24"/>
                <w:szCs w:val="24"/>
              </w:rPr>
              <w:t>Actividad</w:t>
            </w:r>
            <w:proofErr w:type="spellEnd"/>
            <w:r>
              <w:rPr>
                <w:rFonts w:ascii="Gotham Rounded Light" w:hAnsi="Gotham Rounded Light"/>
                <w:i/>
                <w:sz w:val="24"/>
                <w:szCs w:val="24"/>
              </w:rPr>
              <w:t xml:space="preserve"> </w:t>
            </w:r>
            <w:proofErr w:type="spellStart"/>
            <w:r>
              <w:rPr>
                <w:rFonts w:ascii="Gotham Rounded Light" w:hAnsi="Gotham Rounded Light"/>
                <w:i/>
                <w:sz w:val="24"/>
                <w:szCs w:val="24"/>
              </w:rPr>
              <w:t>institucional</w:t>
            </w:r>
            <w:proofErr w:type="spellEnd"/>
          </w:p>
        </w:tc>
        <w:tc>
          <w:tcPr>
            <w:tcW w:w="3404" w:type="dxa"/>
            <w:vMerge w:val="restart"/>
          </w:tcPr>
          <w:p w14:paraId="5CCFC391" w14:textId="4BD764FB" w:rsidR="00C46380" w:rsidRPr="00C46380" w:rsidRDefault="00C46380" w:rsidP="00C46380">
            <w:pPr>
              <w:jc w:val="both"/>
              <w:rPr>
                <w:rFonts w:ascii="Gotham Rounded Light" w:hAnsi="Gotham Rounded Light" w:cstheme="minorBidi"/>
                <w:i/>
                <w:sz w:val="24"/>
                <w:szCs w:val="24"/>
                <w:lang w:val="es-MX"/>
              </w:rPr>
            </w:pPr>
            <w:r w:rsidRPr="00C46380">
              <w:rPr>
                <w:rFonts w:ascii="Gotham Rounded Light" w:hAnsi="Gotham Rounded Light"/>
                <w:i/>
                <w:sz w:val="24"/>
                <w:szCs w:val="24"/>
                <w:lang w:val="es-MX"/>
              </w:rPr>
              <w:t>E-12</w:t>
            </w:r>
            <w:r w:rsidR="00A315EE">
              <w:rPr>
                <w:rFonts w:ascii="Gotham Rounded Light" w:hAnsi="Gotham Rounded Light"/>
                <w:i/>
                <w:sz w:val="24"/>
                <w:szCs w:val="24"/>
                <w:lang w:val="es-MX"/>
              </w:rPr>
              <w:t>4</w:t>
            </w:r>
            <w:r w:rsidRPr="00C46380">
              <w:rPr>
                <w:rFonts w:ascii="Gotham Rounded Light" w:hAnsi="Gotham Rounded Light"/>
                <w:i/>
                <w:sz w:val="24"/>
                <w:szCs w:val="24"/>
                <w:lang w:val="es-MX"/>
              </w:rPr>
              <w:t xml:space="preserve"> </w:t>
            </w:r>
            <w:r w:rsidR="00A315EE">
              <w:rPr>
                <w:rFonts w:ascii="Gotham Rounded Light" w:hAnsi="Gotham Rounded Light"/>
                <w:i/>
                <w:sz w:val="24"/>
                <w:szCs w:val="24"/>
                <w:lang w:val="es-MX"/>
              </w:rPr>
              <w:t>Programa</w:t>
            </w:r>
            <w:r w:rsidR="00A315EE" w:rsidRPr="00C46380">
              <w:rPr>
                <w:rFonts w:ascii="Gotham Rounded Light" w:hAnsi="Gotham Rounded Light"/>
                <w:i/>
                <w:sz w:val="24"/>
                <w:szCs w:val="24"/>
                <w:lang w:val="es-MX"/>
              </w:rPr>
              <w:t xml:space="preserve"> integral de </w:t>
            </w:r>
            <w:r w:rsidR="00A315EE">
              <w:rPr>
                <w:rFonts w:ascii="Gotham Rounded Light" w:hAnsi="Gotham Rounded Light"/>
                <w:i/>
                <w:sz w:val="24"/>
                <w:szCs w:val="24"/>
                <w:lang w:val="es-MX"/>
              </w:rPr>
              <w:t>Movilidad Inteligente</w:t>
            </w:r>
          </w:p>
        </w:tc>
      </w:tr>
      <w:tr w:rsidR="00C46380" w:rsidRPr="00E06448" w14:paraId="2D3B4CAA" w14:textId="77777777" w:rsidTr="00C46380">
        <w:trPr>
          <w:trHeight w:val="433"/>
          <w:jc w:val="center"/>
        </w:trPr>
        <w:tc>
          <w:tcPr>
            <w:tcW w:w="3208" w:type="dxa"/>
          </w:tcPr>
          <w:p w14:paraId="5746BE0E" w14:textId="04D481D0" w:rsidR="00C46380" w:rsidRPr="00C46380" w:rsidRDefault="00C46380" w:rsidP="00C46380">
            <w:pPr>
              <w:jc w:val="both"/>
              <w:rPr>
                <w:rFonts w:ascii="Gotham Rounded Light" w:hAnsi="Gotham Rounded Light"/>
                <w:i/>
                <w:sz w:val="24"/>
                <w:szCs w:val="24"/>
                <w:lang w:val="es-MX"/>
              </w:rPr>
            </w:pPr>
            <w:r w:rsidRPr="00C46380">
              <w:rPr>
                <w:rFonts w:ascii="Gotham Rounded Light" w:hAnsi="Gotham Rounded Light"/>
                <w:i/>
                <w:sz w:val="24"/>
                <w:szCs w:val="24"/>
                <w:lang w:val="es-MX"/>
              </w:rPr>
              <w:t>E-12</w:t>
            </w:r>
            <w:r w:rsidR="003E64A9">
              <w:rPr>
                <w:rFonts w:ascii="Gotham Rounded Light" w:hAnsi="Gotham Rounded Light"/>
                <w:i/>
                <w:sz w:val="24"/>
                <w:szCs w:val="24"/>
                <w:lang w:val="es-MX"/>
              </w:rPr>
              <w:t>4</w:t>
            </w:r>
            <w:r w:rsidRPr="00C46380">
              <w:rPr>
                <w:rFonts w:ascii="Gotham Rounded Light" w:hAnsi="Gotham Rounded Light"/>
                <w:i/>
                <w:sz w:val="24"/>
                <w:szCs w:val="24"/>
                <w:lang w:val="es-MX"/>
              </w:rPr>
              <w:t xml:space="preserve"> </w:t>
            </w:r>
            <w:r w:rsidR="003E64A9">
              <w:rPr>
                <w:rFonts w:ascii="Gotham Rounded Light" w:hAnsi="Gotham Rounded Light"/>
                <w:i/>
                <w:sz w:val="24"/>
                <w:szCs w:val="24"/>
                <w:lang w:val="es-MX"/>
              </w:rPr>
              <w:t>Programa</w:t>
            </w:r>
            <w:r w:rsidRPr="00C46380">
              <w:rPr>
                <w:rFonts w:ascii="Gotham Rounded Light" w:hAnsi="Gotham Rounded Light"/>
                <w:i/>
                <w:sz w:val="24"/>
                <w:szCs w:val="24"/>
                <w:lang w:val="es-MX"/>
              </w:rPr>
              <w:t xml:space="preserve"> integral de </w:t>
            </w:r>
            <w:r w:rsidR="003E64A9">
              <w:rPr>
                <w:rFonts w:ascii="Gotham Rounded Light" w:hAnsi="Gotham Rounded Light"/>
                <w:i/>
                <w:sz w:val="24"/>
                <w:szCs w:val="24"/>
                <w:lang w:val="es-MX"/>
              </w:rPr>
              <w:t>Movilidad Inteligente</w:t>
            </w:r>
          </w:p>
        </w:tc>
        <w:tc>
          <w:tcPr>
            <w:tcW w:w="3404" w:type="dxa"/>
            <w:vMerge/>
            <w:vAlign w:val="center"/>
          </w:tcPr>
          <w:p w14:paraId="4FF60C1B" w14:textId="77777777" w:rsidR="00C46380" w:rsidRPr="00A71B89" w:rsidRDefault="00C46380" w:rsidP="00C46380">
            <w:pPr>
              <w:rPr>
                <w:rFonts w:ascii="Gotham Rounded Light" w:hAnsi="Gotham Rounded Light"/>
                <w:sz w:val="24"/>
                <w:szCs w:val="24"/>
                <w:lang w:val="es-MX"/>
              </w:rPr>
            </w:pPr>
          </w:p>
        </w:tc>
      </w:tr>
    </w:tbl>
    <w:p w14:paraId="56F8DBF7" w14:textId="3486566E" w:rsidR="00535A30" w:rsidRDefault="00A93599" w:rsidP="002A72ED">
      <w:pPr>
        <w:spacing w:before="240"/>
        <w:jc w:val="center"/>
        <w:rPr>
          <w:rFonts w:ascii="Gotham Rounded Light" w:hAnsi="Gotham Rounded Light"/>
          <w:sz w:val="24"/>
          <w:szCs w:val="24"/>
        </w:rPr>
      </w:pPr>
      <w:r w:rsidRPr="00E06448">
        <w:rPr>
          <w:rFonts w:ascii="Gotham Rounded Light" w:hAnsi="Gotham Rounded Light"/>
          <w:sz w:val="24"/>
          <w:szCs w:val="24"/>
        </w:rPr>
        <w:t>Tabla</w:t>
      </w:r>
      <w:r w:rsidR="0056259E" w:rsidRPr="00E06448">
        <w:rPr>
          <w:rFonts w:ascii="Gotham Rounded Light" w:hAnsi="Gotham Rounded Light"/>
          <w:sz w:val="24"/>
          <w:szCs w:val="24"/>
        </w:rPr>
        <w:t xml:space="preserve"> 4.</w:t>
      </w:r>
      <w:r w:rsidRPr="00E06448">
        <w:rPr>
          <w:rFonts w:ascii="Gotham Rounded Light" w:hAnsi="Gotham Rounded Light"/>
          <w:sz w:val="24"/>
          <w:szCs w:val="24"/>
        </w:rPr>
        <w:t xml:space="preserve"> Simplificación de la estructura programática asociada a la MIR</w:t>
      </w:r>
    </w:p>
    <w:p w14:paraId="70D1592E" w14:textId="77777777" w:rsidR="00777E38" w:rsidRDefault="00777E38" w:rsidP="002A72ED">
      <w:pPr>
        <w:spacing w:before="240"/>
        <w:jc w:val="center"/>
        <w:rPr>
          <w:rFonts w:ascii="Gotham Rounded Light" w:hAnsi="Gotham Rounded Light"/>
          <w:sz w:val="24"/>
          <w:szCs w:val="24"/>
        </w:rPr>
      </w:pPr>
    </w:p>
    <w:p w14:paraId="2A573904" w14:textId="77777777" w:rsidR="00777E38" w:rsidRDefault="00777E38" w:rsidP="002A72ED">
      <w:pPr>
        <w:spacing w:before="240"/>
        <w:jc w:val="center"/>
        <w:rPr>
          <w:rFonts w:ascii="Gotham Rounded Light" w:hAnsi="Gotham Rounded Light"/>
          <w:sz w:val="24"/>
          <w:szCs w:val="24"/>
        </w:rPr>
      </w:pPr>
    </w:p>
    <w:p w14:paraId="1FDFB441" w14:textId="77777777" w:rsidR="00777E38" w:rsidRPr="00E06448" w:rsidRDefault="00777E38" w:rsidP="002A72ED">
      <w:pPr>
        <w:spacing w:before="240"/>
        <w:jc w:val="center"/>
        <w:rPr>
          <w:rFonts w:ascii="Gotham Rounded Light" w:hAnsi="Gotham Rounded Light"/>
          <w:sz w:val="24"/>
          <w:szCs w:val="24"/>
        </w:rPr>
      </w:pPr>
    </w:p>
    <w:p w14:paraId="4C4341A6" w14:textId="77777777" w:rsidR="001734E3" w:rsidRDefault="001734E3" w:rsidP="00B42FD7">
      <w:pPr>
        <w:pStyle w:val="Ttulo1"/>
        <w:rPr>
          <w:rFonts w:ascii="Gotham" w:hAnsi="Gotham"/>
          <w:b/>
          <w:color w:val="9F2241"/>
          <w:sz w:val="28"/>
        </w:rPr>
      </w:pPr>
      <w:bookmarkStart w:id="5" w:name="_Toc4776387"/>
      <w:r w:rsidRPr="00A71B89">
        <w:rPr>
          <w:rFonts w:ascii="Gotham" w:hAnsi="Gotham"/>
          <w:b/>
          <w:color w:val="9F2241"/>
          <w:sz w:val="28"/>
        </w:rPr>
        <w:t>Alineación</w:t>
      </w:r>
      <w:r w:rsidR="0017689F" w:rsidRPr="00A71B89">
        <w:rPr>
          <w:rFonts w:ascii="Gotham" w:hAnsi="Gotham"/>
          <w:b/>
          <w:color w:val="9F2241"/>
          <w:sz w:val="28"/>
        </w:rPr>
        <w:t xml:space="preserve"> del Programa presupuestario</w:t>
      </w:r>
      <w:bookmarkEnd w:id="5"/>
    </w:p>
    <w:p w14:paraId="49B0D4C7" w14:textId="77777777" w:rsidR="00777E38" w:rsidRPr="00777E38" w:rsidRDefault="00777E38" w:rsidP="00777E38"/>
    <w:p w14:paraId="18FA0EEF" w14:textId="77777777" w:rsidR="009F4DD4" w:rsidRDefault="009F4DD4" w:rsidP="00B42FD7">
      <w:pPr>
        <w:jc w:val="both"/>
        <w:rPr>
          <w:rFonts w:ascii="Gotham Rounded Light" w:hAnsi="Gotham Rounded Light"/>
          <w:sz w:val="24"/>
          <w:szCs w:val="24"/>
        </w:rPr>
      </w:pPr>
      <w:r w:rsidRPr="00E06448">
        <w:rPr>
          <w:rFonts w:ascii="Gotham Rounded Light" w:hAnsi="Gotham Rounded Light"/>
          <w:sz w:val="24"/>
          <w:szCs w:val="24"/>
        </w:rPr>
        <w:t>En esta sección de debe establecer la alineación del Programa presupuestario con los instrumentos de planeación.</w:t>
      </w:r>
    </w:p>
    <w:p w14:paraId="6412F2E9" w14:textId="77777777" w:rsidR="00777E38" w:rsidRPr="00E06448" w:rsidRDefault="00777E38" w:rsidP="00B42FD7">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230"/>
        <w:gridCol w:w="1819"/>
        <w:gridCol w:w="1805"/>
        <w:gridCol w:w="1791"/>
        <w:gridCol w:w="1396"/>
      </w:tblGrid>
      <w:tr w:rsidR="00A315EE" w:rsidRPr="00E06448" w14:paraId="7FE38656" w14:textId="77777777" w:rsidTr="003A1873">
        <w:trPr>
          <w:trHeight w:val="743"/>
        </w:trPr>
        <w:tc>
          <w:tcPr>
            <w:tcW w:w="2230" w:type="dxa"/>
            <w:shd w:val="clear" w:color="auto" w:fill="98989A"/>
          </w:tcPr>
          <w:p w14:paraId="5C0F15B8"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presupuestario</w:t>
            </w:r>
            <w:proofErr w:type="spellEnd"/>
          </w:p>
        </w:tc>
        <w:tc>
          <w:tcPr>
            <w:tcW w:w="1819" w:type="dxa"/>
            <w:shd w:val="clear" w:color="auto" w:fill="98989A"/>
          </w:tcPr>
          <w:p w14:paraId="49C1121A"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General de </w:t>
            </w:r>
            <w:proofErr w:type="spellStart"/>
            <w:r w:rsidRPr="00E06448">
              <w:rPr>
                <w:rFonts w:ascii="Gotham Rounded Light" w:hAnsi="Gotham Rounded Light"/>
                <w:b/>
                <w:color w:val="FFFFFF" w:themeColor="background1"/>
                <w:sz w:val="24"/>
                <w:szCs w:val="24"/>
              </w:rPr>
              <w:t>Desarrollo</w:t>
            </w:r>
            <w:proofErr w:type="spellEnd"/>
          </w:p>
        </w:tc>
        <w:tc>
          <w:tcPr>
            <w:tcW w:w="1805" w:type="dxa"/>
            <w:shd w:val="clear" w:color="auto" w:fill="98989A"/>
          </w:tcPr>
          <w:p w14:paraId="0EE05C9F" w14:textId="77777777" w:rsidR="00D25F64" w:rsidRPr="00E06448" w:rsidRDefault="0047214E"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sectorial</w:t>
            </w:r>
          </w:p>
        </w:tc>
        <w:tc>
          <w:tcPr>
            <w:tcW w:w="1774" w:type="dxa"/>
            <w:shd w:val="clear" w:color="auto" w:fill="98989A"/>
          </w:tcPr>
          <w:p w14:paraId="504DE5D3"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Institucional</w:t>
            </w:r>
            <w:proofErr w:type="spellEnd"/>
          </w:p>
        </w:tc>
        <w:tc>
          <w:tcPr>
            <w:tcW w:w="1396" w:type="dxa"/>
            <w:shd w:val="clear" w:color="auto" w:fill="98989A"/>
          </w:tcPr>
          <w:p w14:paraId="5776B3FB"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especial</w:t>
            </w:r>
          </w:p>
        </w:tc>
      </w:tr>
      <w:tr w:rsidR="00A315EE" w:rsidRPr="00E06448" w14:paraId="21360D6D" w14:textId="77777777" w:rsidTr="003A1873">
        <w:trPr>
          <w:trHeight w:val="4240"/>
        </w:trPr>
        <w:tc>
          <w:tcPr>
            <w:tcW w:w="2230" w:type="dxa"/>
          </w:tcPr>
          <w:p w14:paraId="56A58F7F" w14:textId="63287DD6" w:rsidR="00D25F64" w:rsidRPr="00A71B89" w:rsidRDefault="00A315EE" w:rsidP="00E06448">
            <w:pPr>
              <w:rPr>
                <w:rFonts w:ascii="Gotham Rounded Light" w:hAnsi="Gotham Rounded Light"/>
                <w:i/>
                <w:sz w:val="24"/>
                <w:szCs w:val="24"/>
                <w:lang w:val="es-MX"/>
              </w:rPr>
            </w:pPr>
            <w:r>
              <w:rPr>
                <w:rFonts w:ascii="Gotham Rounded Light" w:hAnsi="Gotham Rounded Light"/>
                <w:i/>
                <w:sz w:val="24"/>
                <w:szCs w:val="24"/>
                <w:lang w:val="es-MX"/>
              </w:rPr>
              <w:t>E124 Programa</w:t>
            </w:r>
            <w:r w:rsidRPr="00C46380">
              <w:rPr>
                <w:rFonts w:ascii="Gotham Rounded Light" w:hAnsi="Gotham Rounded Light"/>
                <w:i/>
                <w:sz w:val="24"/>
                <w:szCs w:val="24"/>
                <w:lang w:val="es-MX"/>
              </w:rPr>
              <w:t xml:space="preserve"> integral de </w:t>
            </w:r>
            <w:r>
              <w:rPr>
                <w:rFonts w:ascii="Gotham Rounded Light" w:hAnsi="Gotham Rounded Light"/>
                <w:i/>
                <w:sz w:val="24"/>
                <w:szCs w:val="24"/>
                <w:lang w:val="es-MX"/>
              </w:rPr>
              <w:t>Movilidad Inteligente</w:t>
            </w:r>
          </w:p>
        </w:tc>
        <w:tc>
          <w:tcPr>
            <w:tcW w:w="1819" w:type="dxa"/>
          </w:tcPr>
          <w:p w14:paraId="287ED786" w14:textId="10D37D57" w:rsidR="0036417A" w:rsidRPr="00777E38" w:rsidRDefault="0036417A" w:rsidP="00E06448">
            <w:pPr>
              <w:rPr>
                <w:rFonts w:ascii="Gotham Rounded Light" w:hAnsi="Gotham Rounded Light"/>
                <w:i/>
                <w:sz w:val="24"/>
                <w:szCs w:val="24"/>
                <w:lang w:val="es-MX"/>
              </w:rPr>
            </w:pPr>
            <w:r w:rsidRPr="00777E38">
              <w:rPr>
                <w:rFonts w:ascii="Gotham Rounded Light" w:hAnsi="Gotham Rounded Light"/>
                <w:i/>
                <w:sz w:val="24"/>
                <w:szCs w:val="24"/>
                <w:lang w:val="es-MX"/>
              </w:rPr>
              <w:t>Eje</w:t>
            </w:r>
            <w:r w:rsidR="00C46380" w:rsidRPr="00777E38">
              <w:rPr>
                <w:rFonts w:ascii="Gotham Rounded Light" w:hAnsi="Gotham Rounded Light"/>
                <w:i/>
                <w:sz w:val="24"/>
                <w:szCs w:val="24"/>
                <w:lang w:val="es-MX"/>
              </w:rPr>
              <w:t xml:space="preserve"> </w:t>
            </w:r>
            <w:r w:rsidR="00A315EE" w:rsidRPr="00777E38">
              <w:rPr>
                <w:rFonts w:ascii="Gotham Rounded Light" w:hAnsi="Gotham Rounded Light"/>
                <w:i/>
                <w:sz w:val="24"/>
                <w:szCs w:val="24"/>
                <w:lang w:val="es-MX"/>
              </w:rPr>
              <w:t>3</w:t>
            </w:r>
            <w:r w:rsidR="00443673" w:rsidRPr="00777E38">
              <w:rPr>
                <w:rFonts w:ascii="Gotham Rounded Light" w:hAnsi="Gotham Rounded Light"/>
                <w:i/>
                <w:sz w:val="24"/>
                <w:szCs w:val="24"/>
                <w:lang w:val="es-MX"/>
              </w:rPr>
              <w:t xml:space="preserve"> </w:t>
            </w:r>
            <w:r w:rsidR="00A315EE" w:rsidRPr="00777E38">
              <w:rPr>
                <w:rFonts w:ascii="Gotham Rounded Light" w:hAnsi="Gotham Rounded Light"/>
                <w:i/>
                <w:sz w:val="24"/>
                <w:szCs w:val="24"/>
                <w:lang w:val="es-MX"/>
              </w:rPr>
              <w:t>Más y mejor movilidad</w:t>
            </w:r>
          </w:p>
          <w:p w14:paraId="251F0819" w14:textId="77777777" w:rsidR="007C5F33" w:rsidRPr="00777E38" w:rsidRDefault="007C5F33" w:rsidP="00E06448">
            <w:pPr>
              <w:rPr>
                <w:rFonts w:ascii="Gotham Rounded Light" w:hAnsi="Gotham Rounded Light"/>
                <w:i/>
                <w:sz w:val="24"/>
                <w:szCs w:val="24"/>
                <w:lang w:val="es-MX"/>
              </w:rPr>
            </w:pPr>
          </w:p>
          <w:p w14:paraId="32866772" w14:textId="08CD8A41" w:rsidR="00D25F64" w:rsidRPr="00777E38" w:rsidRDefault="0036417A" w:rsidP="00E06448">
            <w:pPr>
              <w:rPr>
                <w:rFonts w:ascii="Gotham Rounded Light" w:hAnsi="Gotham Rounded Light"/>
                <w:i/>
                <w:sz w:val="24"/>
                <w:szCs w:val="24"/>
                <w:lang w:val="es-MX"/>
              </w:rPr>
            </w:pPr>
            <w:r w:rsidRPr="00777E38">
              <w:rPr>
                <w:rFonts w:ascii="Gotham Rounded Light" w:hAnsi="Gotham Rounded Light"/>
                <w:i/>
                <w:sz w:val="24"/>
                <w:szCs w:val="24"/>
                <w:lang w:val="es-MX"/>
              </w:rPr>
              <w:t>Área de Oportunidad</w:t>
            </w:r>
            <w:r w:rsidR="00443673" w:rsidRPr="00777E38">
              <w:rPr>
                <w:rFonts w:ascii="Gotham Rounded Light" w:hAnsi="Gotham Rounded Light"/>
                <w:i/>
                <w:sz w:val="24"/>
                <w:szCs w:val="24"/>
                <w:lang w:val="es-MX"/>
              </w:rPr>
              <w:t xml:space="preserve"> </w:t>
            </w:r>
            <w:r w:rsidR="00A315EE" w:rsidRPr="00777E38">
              <w:rPr>
                <w:rFonts w:ascii="Gotham Rounded Light" w:hAnsi="Gotham Rounded Light"/>
                <w:i/>
                <w:sz w:val="24"/>
                <w:szCs w:val="24"/>
                <w:lang w:val="es-MX"/>
              </w:rPr>
              <w:t>Ciudades y comunidades sostenibles</w:t>
            </w:r>
            <w:r w:rsidR="00443673" w:rsidRPr="00777E38">
              <w:rPr>
                <w:rFonts w:ascii="Gotham Rounded Light" w:hAnsi="Gotham Rounded Light"/>
                <w:i/>
                <w:sz w:val="24"/>
                <w:szCs w:val="24"/>
                <w:lang w:val="es-MX"/>
              </w:rPr>
              <w:t xml:space="preserve"> </w:t>
            </w:r>
          </w:p>
          <w:p w14:paraId="693B5B60" w14:textId="77777777" w:rsidR="007C5F33" w:rsidRPr="00777E38" w:rsidRDefault="007C5F33" w:rsidP="00E06448">
            <w:pPr>
              <w:rPr>
                <w:rFonts w:ascii="Gotham Rounded Light" w:hAnsi="Gotham Rounded Light"/>
                <w:i/>
                <w:sz w:val="24"/>
                <w:szCs w:val="24"/>
                <w:lang w:val="es-MX"/>
              </w:rPr>
            </w:pPr>
          </w:p>
          <w:p w14:paraId="5D8FD645" w14:textId="77777777" w:rsidR="007C5F33" w:rsidRPr="00777E38" w:rsidRDefault="007C5F33" w:rsidP="00443673">
            <w:pPr>
              <w:rPr>
                <w:rFonts w:ascii="Gotham Rounded Light" w:hAnsi="Gotham Rounded Light"/>
                <w:i/>
                <w:sz w:val="24"/>
                <w:szCs w:val="24"/>
              </w:rPr>
            </w:pPr>
          </w:p>
        </w:tc>
        <w:tc>
          <w:tcPr>
            <w:tcW w:w="1805" w:type="dxa"/>
          </w:tcPr>
          <w:p w14:paraId="721BF98B" w14:textId="107C07CC" w:rsidR="00D25F64" w:rsidRPr="00777E38" w:rsidRDefault="00D25F64" w:rsidP="00E06448">
            <w:pPr>
              <w:rPr>
                <w:rFonts w:ascii="Gotham Rounded Light" w:hAnsi="Gotham Rounded Light"/>
                <w:i/>
                <w:sz w:val="24"/>
                <w:szCs w:val="24"/>
              </w:rPr>
            </w:pPr>
            <w:proofErr w:type="spellStart"/>
            <w:r w:rsidRPr="00777E38">
              <w:rPr>
                <w:rFonts w:ascii="Gotham Rounded Light" w:hAnsi="Gotham Rounded Light"/>
                <w:i/>
                <w:sz w:val="24"/>
                <w:szCs w:val="24"/>
              </w:rPr>
              <w:t>Objetivo</w:t>
            </w:r>
            <w:proofErr w:type="spellEnd"/>
            <w:r w:rsidRPr="00777E38">
              <w:rPr>
                <w:rFonts w:ascii="Gotham Rounded Light" w:hAnsi="Gotham Rounded Light"/>
                <w:i/>
                <w:sz w:val="24"/>
                <w:szCs w:val="24"/>
              </w:rPr>
              <w:t xml:space="preserve"> </w:t>
            </w:r>
            <w:r w:rsidR="00C46380" w:rsidRPr="00777E38">
              <w:rPr>
                <w:rFonts w:ascii="Gotham Rounded Light" w:hAnsi="Gotham Rounded Light"/>
                <w:i/>
                <w:sz w:val="24"/>
                <w:szCs w:val="24"/>
              </w:rPr>
              <w:t>11</w:t>
            </w:r>
            <w:r w:rsidR="00443673" w:rsidRPr="00777E38">
              <w:rPr>
                <w:rFonts w:ascii="Gotham Rounded Light" w:hAnsi="Gotham Rounded Light"/>
                <w:i/>
                <w:sz w:val="24"/>
                <w:szCs w:val="24"/>
              </w:rPr>
              <w:t xml:space="preserve"> </w:t>
            </w:r>
            <w:proofErr w:type="spellStart"/>
            <w:r w:rsidR="00443673" w:rsidRPr="00777E38">
              <w:rPr>
                <w:rFonts w:ascii="Gotham Rounded Light" w:hAnsi="Gotham Rounded Light"/>
                <w:i/>
                <w:sz w:val="24"/>
                <w:szCs w:val="24"/>
              </w:rPr>
              <w:t>Ciudades</w:t>
            </w:r>
            <w:proofErr w:type="spellEnd"/>
            <w:r w:rsidR="00443673" w:rsidRPr="00777E38">
              <w:rPr>
                <w:rFonts w:ascii="Gotham Rounded Light" w:hAnsi="Gotham Rounded Light"/>
                <w:i/>
                <w:sz w:val="24"/>
                <w:szCs w:val="24"/>
              </w:rPr>
              <w:t xml:space="preserve"> y </w:t>
            </w:r>
            <w:proofErr w:type="spellStart"/>
            <w:r w:rsidR="00443673" w:rsidRPr="00777E38">
              <w:rPr>
                <w:rFonts w:ascii="Gotham Rounded Light" w:hAnsi="Gotham Rounded Light"/>
                <w:i/>
                <w:sz w:val="24"/>
                <w:szCs w:val="24"/>
              </w:rPr>
              <w:t>comunidades</w:t>
            </w:r>
            <w:proofErr w:type="spellEnd"/>
            <w:r w:rsidR="00443673" w:rsidRPr="00777E38">
              <w:rPr>
                <w:rFonts w:ascii="Gotham Rounded Light" w:hAnsi="Gotham Rounded Light"/>
                <w:i/>
                <w:sz w:val="24"/>
                <w:szCs w:val="24"/>
              </w:rPr>
              <w:t xml:space="preserve"> </w:t>
            </w:r>
            <w:proofErr w:type="spellStart"/>
            <w:r w:rsidR="00443673" w:rsidRPr="00777E38">
              <w:rPr>
                <w:rFonts w:ascii="Gotham Rounded Light" w:hAnsi="Gotham Rounded Light"/>
                <w:i/>
                <w:sz w:val="24"/>
                <w:szCs w:val="24"/>
              </w:rPr>
              <w:t>sostenibles</w:t>
            </w:r>
            <w:proofErr w:type="spellEnd"/>
          </w:p>
          <w:p w14:paraId="36413997" w14:textId="77777777" w:rsidR="007C5F33" w:rsidRPr="00777E38" w:rsidRDefault="007C5F33" w:rsidP="00E06448">
            <w:pPr>
              <w:rPr>
                <w:rFonts w:ascii="Gotham Rounded Light" w:hAnsi="Gotham Rounded Light"/>
                <w:i/>
                <w:sz w:val="24"/>
                <w:szCs w:val="24"/>
              </w:rPr>
            </w:pPr>
          </w:p>
          <w:p w14:paraId="7F4B2580" w14:textId="75EC9FFE" w:rsidR="00D25F64" w:rsidRPr="00777E38" w:rsidRDefault="00D25F64" w:rsidP="00E06448">
            <w:pPr>
              <w:rPr>
                <w:rFonts w:ascii="Gotham Rounded Light" w:hAnsi="Gotham Rounded Light"/>
                <w:i/>
                <w:sz w:val="24"/>
                <w:szCs w:val="24"/>
              </w:rPr>
            </w:pPr>
            <w:proofErr w:type="spellStart"/>
            <w:r w:rsidRPr="00777E38">
              <w:rPr>
                <w:rFonts w:ascii="Gotham Rounded Light" w:hAnsi="Gotham Rounded Light"/>
                <w:i/>
                <w:sz w:val="24"/>
                <w:szCs w:val="24"/>
              </w:rPr>
              <w:t>Estrategia</w:t>
            </w:r>
            <w:proofErr w:type="spellEnd"/>
            <w:r w:rsidR="00443673" w:rsidRPr="00777E38">
              <w:rPr>
                <w:rFonts w:ascii="Gotham Rounded Light" w:hAnsi="Gotham Rounded Light"/>
                <w:i/>
                <w:sz w:val="24"/>
                <w:szCs w:val="24"/>
              </w:rPr>
              <w:t xml:space="preserve"> N/A</w:t>
            </w:r>
          </w:p>
        </w:tc>
        <w:tc>
          <w:tcPr>
            <w:tcW w:w="1774" w:type="dxa"/>
          </w:tcPr>
          <w:p w14:paraId="00EAA2EE" w14:textId="58613CDC" w:rsidR="00D25F64" w:rsidRPr="00777E38" w:rsidRDefault="00D25F64" w:rsidP="00E06448">
            <w:pPr>
              <w:rPr>
                <w:rFonts w:ascii="Gotham Rounded Light" w:hAnsi="Gotham Rounded Light"/>
                <w:i/>
                <w:sz w:val="24"/>
                <w:szCs w:val="24"/>
                <w:lang w:val="es-MX"/>
              </w:rPr>
            </w:pPr>
            <w:r w:rsidRPr="00777E38">
              <w:rPr>
                <w:rFonts w:ascii="Gotham Rounded Light" w:hAnsi="Gotham Rounded Light"/>
                <w:i/>
                <w:sz w:val="24"/>
                <w:szCs w:val="24"/>
                <w:lang w:val="es-MX"/>
              </w:rPr>
              <w:t xml:space="preserve">Objetivo </w:t>
            </w:r>
            <w:r w:rsidR="00C46380" w:rsidRPr="00777E38">
              <w:rPr>
                <w:rFonts w:ascii="Gotham Rounded Light" w:hAnsi="Gotham Rounded Light"/>
                <w:i/>
                <w:sz w:val="24"/>
                <w:szCs w:val="24"/>
                <w:lang w:val="es-MX"/>
              </w:rPr>
              <w:t>11</w:t>
            </w:r>
            <w:r w:rsidR="00EB1C46" w:rsidRPr="00777E38">
              <w:rPr>
                <w:rFonts w:ascii="Gotham Rounded Light" w:hAnsi="Gotham Rounded Light"/>
                <w:i/>
                <w:sz w:val="24"/>
                <w:szCs w:val="24"/>
                <w:lang w:val="es-MX"/>
              </w:rPr>
              <w:t xml:space="preserve"> </w:t>
            </w:r>
            <w:proofErr w:type="spellStart"/>
            <w:r w:rsidR="00EB1C46" w:rsidRPr="00777E38">
              <w:rPr>
                <w:rFonts w:ascii="Gotham Rounded Light" w:hAnsi="Gotham Rounded Light"/>
                <w:i/>
                <w:sz w:val="24"/>
                <w:szCs w:val="24"/>
              </w:rPr>
              <w:t>Ciudades</w:t>
            </w:r>
            <w:proofErr w:type="spellEnd"/>
            <w:r w:rsidR="00EB1C46" w:rsidRPr="00777E38">
              <w:rPr>
                <w:rFonts w:ascii="Gotham Rounded Light" w:hAnsi="Gotham Rounded Light"/>
                <w:i/>
                <w:sz w:val="24"/>
                <w:szCs w:val="24"/>
              </w:rPr>
              <w:t xml:space="preserve"> y </w:t>
            </w:r>
            <w:proofErr w:type="spellStart"/>
            <w:r w:rsidR="00EB1C46" w:rsidRPr="00777E38">
              <w:rPr>
                <w:rFonts w:ascii="Gotham Rounded Light" w:hAnsi="Gotham Rounded Light"/>
                <w:i/>
                <w:sz w:val="24"/>
                <w:szCs w:val="24"/>
              </w:rPr>
              <w:t>comunidades</w:t>
            </w:r>
            <w:proofErr w:type="spellEnd"/>
            <w:r w:rsidR="00EB1C46" w:rsidRPr="00777E38">
              <w:rPr>
                <w:rFonts w:ascii="Gotham Rounded Light" w:hAnsi="Gotham Rounded Light"/>
                <w:i/>
                <w:sz w:val="24"/>
                <w:szCs w:val="24"/>
              </w:rPr>
              <w:t xml:space="preserve"> </w:t>
            </w:r>
            <w:proofErr w:type="spellStart"/>
            <w:r w:rsidR="00EB1C46" w:rsidRPr="00777E38">
              <w:rPr>
                <w:rFonts w:ascii="Gotham Rounded Light" w:hAnsi="Gotham Rounded Light"/>
                <w:i/>
                <w:sz w:val="24"/>
                <w:szCs w:val="24"/>
              </w:rPr>
              <w:t>sostenibles</w:t>
            </w:r>
            <w:proofErr w:type="spellEnd"/>
          </w:p>
          <w:p w14:paraId="447928A7" w14:textId="77777777" w:rsidR="007C5F33" w:rsidRPr="00777E38" w:rsidRDefault="007C5F33" w:rsidP="00E06448">
            <w:pPr>
              <w:rPr>
                <w:rFonts w:ascii="Gotham Rounded Light" w:hAnsi="Gotham Rounded Light"/>
                <w:i/>
                <w:sz w:val="24"/>
                <w:szCs w:val="24"/>
                <w:lang w:val="es-MX"/>
              </w:rPr>
            </w:pPr>
          </w:p>
          <w:p w14:paraId="5F747015" w14:textId="7BDCFDFC" w:rsidR="0036417A" w:rsidRPr="00777E38" w:rsidRDefault="0036417A" w:rsidP="00E06448">
            <w:pPr>
              <w:rPr>
                <w:rFonts w:ascii="Gotham Rounded Light" w:hAnsi="Gotham Rounded Light"/>
                <w:i/>
                <w:sz w:val="24"/>
                <w:szCs w:val="24"/>
                <w:lang w:val="es-MX"/>
              </w:rPr>
            </w:pPr>
            <w:r w:rsidRPr="00777E38">
              <w:rPr>
                <w:rFonts w:ascii="Gotham Rounded Light" w:hAnsi="Gotham Rounded Light"/>
                <w:i/>
                <w:sz w:val="24"/>
                <w:szCs w:val="24"/>
                <w:lang w:val="es-MX"/>
              </w:rPr>
              <w:t>Meta institucional</w:t>
            </w:r>
            <w:r w:rsidR="00C46380" w:rsidRPr="00777E38">
              <w:rPr>
                <w:rFonts w:ascii="Gotham Rounded Light" w:hAnsi="Gotham Rounded Light"/>
                <w:i/>
                <w:sz w:val="24"/>
                <w:szCs w:val="24"/>
                <w:lang w:val="es-MX"/>
              </w:rPr>
              <w:t xml:space="preserve"> 0</w:t>
            </w:r>
            <w:r w:rsidR="00A315EE" w:rsidRPr="00777E38">
              <w:rPr>
                <w:rFonts w:ascii="Gotham Rounded Light" w:hAnsi="Gotham Rounded Light"/>
                <w:i/>
                <w:sz w:val="24"/>
                <w:szCs w:val="24"/>
                <w:lang w:val="es-MX"/>
              </w:rPr>
              <w:t>49</w:t>
            </w:r>
            <w:r w:rsidRPr="00777E38">
              <w:rPr>
                <w:rFonts w:ascii="Gotham Rounded Light" w:hAnsi="Gotham Rounded Light"/>
                <w:i/>
                <w:sz w:val="24"/>
                <w:szCs w:val="24"/>
                <w:lang w:val="es-MX"/>
              </w:rPr>
              <w:t xml:space="preserve"> </w:t>
            </w:r>
            <w:r w:rsidR="00A315EE" w:rsidRPr="00777E38">
              <w:rPr>
                <w:rFonts w:ascii="Gotham Rounded Light" w:hAnsi="Gotham Rounded Light"/>
                <w:i/>
                <w:sz w:val="24"/>
                <w:szCs w:val="24"/>
                <w:lang w:val="es-MX"/>
              </w:rPr>
              <w:t>Mantenimiento de infraestructura vial, zonas verdes y espacios públicos</w:t>
            </w:r>
          </w:p>
        </w:tc>
        <w:tc>
          <w:tcPr>
            <w:tcW w:w="1396" w:type="dxa"/>
          </w:tcPr>
          <w:p w14:paraId="10FCB70A" w14:textId="21E92BFC" w:rsidR="00D25F64" w:rsidRPr="00E06448" w:rsidRDefault="00D25F64" w:rsidP="00E06448">
            <w:pPr>
              <w:rPr>
                <w:rFonts w:ascii="Gotham Rounded Light" w:hAnsi="Gotham Rounded Light"/>
                <w:b/>
                <w:i/>
                <w:sz w:val="24"/>
                <w:szCs w:val="24"/>
              </w:rPr>
            </w:pPr>
            <w:proofErr w:type="spellStart"/>
            <w:r w:rsidRPr="00E06448">
              <w:rPr>
                <w:rFonts w:ascii="Gotham Rounded Light" w:hAnsi="Gotham Rounded Light"/>
                <w:b/>
                <w:i/>
                <w:sz w:val="24"/>
                <w:szCs w:val="24"/>
              </w:rPr>
              <w:t>Objetivo</w:t>
            </w:r>
            <w:proofErr w:type="spellEnd"/>
            <w:r w:rsidR="00EB1C46">
              <w:rPr>
                <w:rFonts w:ascii="Gotham Rounded Light" w:hAnsi="Gotham Rounded Light"/>
                <w:b/>
                <w:i/>
                <w:sz w:val="24"/>
                <w:szCs w:val="24"/>
              </w:rPr>
              <w:t xml:space="preserve"> N/A</w:t>
            </w:r>
          </w:p>
          <w:p w14:paraId="4A06B334" w14:textId="77777777" w:rsidR="007C5F33" w:rsidRPr="00E06448" w:rsidRDefault="007C5F33" w:rsidP="00E06448">
            <w:pPr>
              <w:rPr>
                <w:rFonts w:ascii="Gotham Rounded Light" w:hAnsi="Gotham Rounded Light"/>
                <w:b/>
                <w:i/>
                <w:sz w:val="24"/>
                <w:szCs w:val="24"/>
              </w:rPr>
            </w:pPr>
          </w:p>
          <w:p w14:paraId="4327547B" w14:textId="77777777" w:rsidR="00D25F64" w:rsidRDefault="00D25F64" w:rsidP="00E06448">
            <w:pPr>
              <w:rPr>
                <w:rFonts w:ascii="Gotham Rounded Light" w:hAnsi="Gotham Rounded Light"/>
                <w:b/>
                <w:i/>
                <w:sz w:val="24"/>
                <w:szCs w:val="24"/>
              </w:rPr>
            </w:pPr>
            <w:proofErr w:type="spellStart"/>
            <w:r w:rsidRPr="00E06448">
              <w:rPr>
                <w:rFonts w:ascii="Gotham Rounded Light" w:hAnsi="Gotham Rounded Light"/>
                <w:b/>
                <w:i/>
                <w:sz w:val="24"/>
                <w:szCs w:val="24"/>
              </w:rPr>
              <w:t>Estrategia</w:t>
            </w:r>
            <w:proofErr w:type="spellEnd"/>
            <w:r w:rsidR="00EB1C46">
              <w:rPr>
                <w:rFonts w:ascii="Gotham Rounded Light" w:hAnsi="Gotham Rounded Light"/>
                <w:b/>
                <w:i/>
                <w:sz w:val="24"/>
                <w:szCs w:val="24"/>
              </w:rPr>
              <w:t xml:space="preserve">  </w:t>
            </w:r>
          </w:p>
          <w:p w14:paraId="7E15B10C" w14:textId="528259F2" w:rsidR="00EB1C46" w:rsidRPr="00E06448" w:rsidRDefault="00EB1C46" w:rsidP="00E06448">
            <w:pPr>
              <w:rPr>
                <w:rFonts w:ascii="Gotham Rounded Light" w:hAnsi="Gotham Rounded Light"/>
                <w:i/>
                <w:sz w:val="24"/>
                <w:szCs w:val="24"/>
              </w:rPr>
            </w:pPr>
            <w:r>
              <w:rPr>
                <w:rFonts w:ascii="Gotham Rounded Light" w:hAnsi="Gotham Rounded Light"/>
                <w:b/>
                <w:i/>
                <w:sz w:val="24"/>
                <w:szCs w:val="24"/>
              </w:rPr>
              <w:t>N/A</w:t>
            </w:r>
          </w:p>
        </w:tc>
      </w:tr>
    </w:tbl>
    <w:p w14:paraId="31ADD003" w14:textId="77777777" w:rsidR="001734E3" w:rsidRPr="00E06448" w:rsidRDefault="00D25F64" w:rsidP="0054687C">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7D5DDF" w:rsidRPr="00E06448">
        <w:rPr>
          <w:rFonts w:ascii="Gotham Rounded Light" w:hAnsi="Gotham Rounded Light"/>
          <w:sz w:val="24"/>
          <w:szCs w:val="24"/>
        </w:rPr>
        <w:t>5</w:t>
      </w:r>
      <w:r w:rsidRPr="00E06448">
        <w:rPr>
          <w:rFonts w:ascii="Gotham Rounded Light" w:hAnsi="Gotham Rounded Light"/>
          <w:sz w:val="24"/>
          <w:szCs w:val="24"/>
        </w:rPr>
        <w:t xml:space="preserve">. Programa Presupuestario y su vinculación con </w:t>
      </w:r>
      <w:r w:rsidR="00AF6C97" w:rsidRPr="00E06448">
        <w:rPr>
          <w:rFonts w:ascii="Gotham Rounded Light" w:hAnsi="Gotham Rounded Light"/>
          <w:sz w:val="24"/>
          <w:szCs w:val="24"/>
        </w:rPr>
        <w:t>los documentos de</w:t>
      </w:r>
      <w:r w:rsidR="007D5DDF" w:rsidRPr="00E06448">
        <w:rPr>
          <w:rFonts w:ascii="Gotham Rounded Light" w:hAnsi="Gotham Rounded Light"/>
          <w:sz w:val="24"/>
          <w:szCs w:val="24"/>
        </w:rPr>
        <w:t xml:space="preserve"> Planeación.</w:t>
      </w:r>
    </w:p>
    <w:p w14:paraId="579F0DC0" w14:textId="77777777" w:rsidR="00777E38" w:rsidRDefault="00777E38" w:rsidP="00E06448">
      <w:pPr>
        <w:rPr>
          <w:rFonts w:ascii="Gotham Rounded Light" w:hAnsi="Gotham Rounded Light"/>
          <w:sz w:val="24"/>
          <w:szCs w:val="24"/>
        </w:rPr>
      </w:pPr>
    </w:p>
    <w:p w14:paraId="69DFE474" w14:textId="77777777" w:rsidR="00DD4CDA" w:rsidRDefault="00DD4CDA" w:rsidP="00E06448">
      <w:pPr>
        <w:rPr>
          <w:rFonts w:ascii="Gotham Rounded Light" w:hAnsi="Gotham Rounded Light"/>
          <w:sz w:val="24"/>
          <w:szCs w:val="24"/>
        </w:rPr>
      </w:pPr>
      <w:r w:rsidRPr="00E06448">
        <w:rPr>
          <w:rFonts w:ascii="Gotham Rounded Light" w:hAnsi="Gotham Rounded Light"/>
          <w:sz w:val="24"/>
          <w:szCs w:val="24"/>
        </w:rPr>
        <w:t>Enseguida se ilustra un ejemplo:</w:t>
      </w:r>
    </w:p>
    <w:p w14:paraId="0BDF5C57" w14:textId="77777777" w:rsidR="00777E38" w:rsidRPr="00E06448" w:rsidRDefault="00777E38" w:rsidP="00E06448">
      <w:pP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053"/>
        <w:gridCol w:w="1792"/>
        <w:gridCol w:w="1761"/>
        <w:gridCol w:w="2049"/>
        <w:gridCol w:w="1407"/>
      </w:tblGrid>
      <w:tr w:rsidR="000E13EC" w:rsidRPr="00E06448" w14:paraId="77D87D90" w14:textId="77777777" w:rsidTr="003153D4">
        <w:tc>
          <w:tcPr>
            <w:tcW w:w="0" w:type="auto"/>
            <w:shd w:val="clear" w:color="auto" w:fill="98989A"/>
          </w:tcPr>
          <w:p w14:paraId="4D4C23C3"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presupuestario</w:t>
            </w:r>
            <w:proofErr w:type="spellEnd"/>
          </w:p>
        </w:tc>
        <w:tc>
          <w:tcPr>
            <w:tcW w:w="0" w:type="auto"/>
            <w:shd w:val="clear" w:color="auto" w:fill="98989A"/>
          </w:tcPr>
          <w:p w14:paraId="7D04BFB6"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General de </w:t>
            </w:r>
            <w:proofErr w:type="spellStart"/>
            <w:r w:rsidRPr="00E06448">
              <w:rPr>
                <w:rFonts w:ascii="Gotham Rounded Light" w:hAnsi="Gotham Rounded Light"/>
                <w:b/>
                <w:color w:val="FFFFFF" w:themeColor="background1"/>
                <w:sz w:val="24"/>
                <w:szCs w:val="24"/>
              </w:rPr>
              <w:t>Desarrollo</w:t>
            </w:r>
            <w:proofErr w:type="spellEnd"/>
          </w:p>
        </w:tc>
        <w:tc>
          <w:tcPr>
            <w:tcW w:w="0" w:type="auto"/>
            <w:shd w:val="clear" w:color="auto" w:fill="98989A"/>
          </w:tcPr>
          <w:p w14:paraId="3A3B9B15"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sectorial</w:t>
            </w:r>
          </w:p>
        </w:tc>
        <w:tc>
          <w:tcPr>
            <w:tcW w:w="0" w:type="auto"/>
            <w:shd w:val="clear" w:color="auto" w:fill="98989A"/>
          </w:tcPr>
          <w:p w14:paraId="1BB9591C"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Institucional</w:t>
            </w:r>
            <w:proofErr w:type="spellEnd"/>
          </w:p>
        </w:tc>
        <w:tc>
          <w:tcPr>
            <w:tcW w:w="0" w:type="auto"/>
            <w:shd w:val="clear" w:color="auto" w:fill="98989A"/>
          </w:tcPr>
          <w:p w14:paraId="309C50E7"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especial</w:t>
            </w:r>
          </w:p>
        </w:tc>
      </w:tr>
      <w:tr w:rsidR="00D96830" w:rsidRPr="00E06448" w14:paraId="6CB7D440" w14:textId="77777777" w:rsidTr="00F1212A">
        <w:tc>
          <w:tcPr>
            <w:tcW w:w="0" w:type="auto"/>
          </w:tcPr>
          <w:p w14:paraId="49671D37" w14:textId="4944FE85" w:rsidR="00D96830" w:rsidRPr="00E06448" w:rsidRDefault="00D96830" w:rsidP="00D96830">
            <w:pPr>
              <w:rPr>
                <w:rFonts w:ascii="Gotham Rounded Light" w:hAnsi="Gotham Rounded Light"/>
                <w:i/>
                <w:sz w:val="24"/>
                <w:szCs w:val="24"/>
              </w:rPr>
            </w:pPr>
            <w:r>
              <w:rPr>
                <w:rFonts w:ascii="Gotham Rounded Light" w:hAnsi="Gotham Rounded Light"/>
                <w:i/>
                <w:sz w:val="24"/>
                <w:szCs w:val="24"/>
                <w:lang w:val="es-MX"/>
              </w:rPr>
              <w:lastRenderedPageBreak/>
              <w:t>E124 Programa</w:t>
            </w:r>
            <w:r w:rsidRPr="00C46380">
              <w:rPr>
                <w:rFonts w:ascii="Gotham Rounded Light" w:hAnsi="Gotham Rounded Light"/>
                <w:i/>
                <w:sz w:val="24"/>
                <w:szCs w:val="24"/>
                <w:lang w:val="es-MX"/>
              </w:rPr>
              <w:t xml:space="preserve"> integral de </w:t>
            </w:r>
            <w:r>
              <w:rPr>
                <w:rFonts w:ascii="Gotham Rounded Light" w:hAnsi="Gotham Rounded Light"/>
                <w:i/>
                <w:sz w:val="24"/>
                <w:szCs w:val="24"/>
                <w:lang w:val="es-MX"/>
              </w:rPr>
              <w:t>Movilidad Inteligente</w:t>
            </w:r>
          </w:p>
        </w:tc>
        <w:tc>
          <w:tcPr>
            <w:tcW w:w="0" w:type="auto"/>
          </w:tcPr>
          <w:p w14:paraId="76E50A1B" w14:textId="77777777" w:rsidR="00D96830" w:rsidRPr="00777E38" w:rsidRDefault="00D96830" w:rsidP="00D96830">
            <w:pPr>
              <w:rPr>
                <w:rFonts w:ascii="Gotham Rounded Light" w:hAnsi="Gotham Rounded Light"/>
                <w:i/>
                <w:sz w:val="24"/>
                <w:szCs w:val="24"/>
                <w:lang w:val="es-MX"/>
              </w:rPr>
            </w:pPr>
            <w:r w:rsidRPr="00777E38">
              <w:rPr>
                <w:rFonts w:ascii="Gotham Rounded Light" w:hAnsi="Gotham Rounded Light"/>
                <w:i/>
                <w:sz w:val="24"/>
                <w:szCs w:val="24"/>
                <w:lang w:val="es-MX"/>
              </w:rPr>
              <w:t>Eje 3 Más y mejor movilidad</w:t>
            </w:r>
          </w:p>
          <w:p w14:paraId="4BC1AD30" w14:textId="77777777" w:rsidR="00D96830" w:rsidRPr="00777E38" w:rsidRDefault="00D96830" w:rsidP="00D96830">
            <w:pPr>
              <w:rPr>
                <w:rFonts w:ascii="Gotham Rounded Light" w:hAnsi="Gotham Rounded Light"/>
                <w:i/>
                <w:sz w:val="24"/>
                <w:szCs w:val="24"/>
                <w:lang w:val="es-MX"/>
              </w:rPr>
            </w:pPr>
          </w:p>
          <w:p w14:paraId="601DDC2F" w14:textId="77777777" w:rsidR="00D96830" w:rsidRPr="00777E38" w:rsidRDefault="00D96830" w:rsidP="00D96830">
            <w:pPr>
              <w:rPr>
                <w:rFonts w:ascii="Gotham Rounded Light" w:hAnsi="Gotham Rounded Light"/>
                <w:i/>
                <w:sz w:val="24"/>
                <w:szCs w:val="24"/>
                <w:lang w:val="es-MX"/>
              </w:rPr>
            </w:pPr>
            <w:r w:rsidRPr="00777E38">
              <w:rPr>
                <w:rFonts w:ascii="Gotham Rounded Light" w:hAnsi="Gotham Rounded Light"/>
                <w:i/>
                <w:sz w:val="24"/>
                <w:szCs w:val="24"/>
                <w:lang w:val="es-MX"/>
              </w:rPr>
              <w:t xml:space="preserve">Área de Oportunidad Ciudades y comunidades sostenibles </w:t>
            </w:r>
          </w:p>
          <w:p w14:paraId="7494D76E" w14:textId="77777777" w:rsidR="00D96830" w:rsidRPr="00777E38" w:rsidRDefault="00D96830" w:rsidP="00D96830">
            <w:pPr>
              <w:rPr>
                <w:rFonts w:ascii="Gotham Rounded Light" w:hAnsi="Gotham Rounded Light"/>
                <w:i/>
                <w:sz w:val="24"/>
                <w:szCs w:val="24"/>
                <w:lang w:val="es-MX"/>
              </w:rPr>
            </w:pPr>
          </w:p>
          <w:p w14:paraId="13EAF17D" w14:textId="02C9A97B" w:rsidR="00D96830" w:rsidRPr="00777E38" w:rsidRDefault="00D96830" w:rsidP="00D96830">
            <w:pPr>
              <w:rPr>
                <w:rFonts w:ascii="Gotham Rounded Light" w:hAnsi="Gotham Rounded Light"/>
                <w:i/>
                <w:sz w:val="24"/>
                <w:szCs w:val="24"/>
                <w:lang w:val="es-MX"/>
              </w:rPr>
            </w:pPr>
          </w:p>
        </w:tc>
        <w:tc>
          <w:tcPr>
            <w:tcW w:w="0" w:type="auto"/>
          </w:tcPr>
          <w:p w14:paraId="262DEF2B" w14:textId="77777777" w:rsidR="00D96830" w:rsidRPr="00777E38" w:rsidRDefault="00D96830" w:rsidP="00D96830">
            <w:pPr>
              <w:rPr>
                <w:rFonts w:ascii="Gotham Rounded Light" w:hAnsi="Gotham Rounded Light"/>
                <w:i/>
                <w:sz w:val="24"/>
                <w:szCs w:val="24"/>
              </w:rPr>
            </w:pPr>
            <w:proofErr w:type="spellStart"/>
            <w:r w:rsidRPr="00777E38">
              <w:rPr>
                <w:rFonts w:ascii="Gotham Rounded Light" w:hAnsi="Gotham Rounded Light"/>
                <w:i/>
                <w:sz w:val="24"/>
                <w:szCs w:val="24"/>
              </w:rPr>
              <w:t>Objetivo</w:t>
            </w:r>
            <w:proofErr w:type="spellEnd"/>
            <w:r w:rsidRPr="00777E38">
              <w:rPr>
                <w:rFonts w:ascii="Gotham Rounded Light" w:hAnsi="Gotham Rounded Light"/>
                <w:i/>
                <w:sz w:val="24"/>
                <w:szCs w:val="24"/>
              </w:rPr>
              <w:t xml:space="preserve"> 11 </w:t>
            </w:r>
            <w:proofErr w:type="spellStart"/>
            <w:r w:rsidRPr="00777E38">
              <w:rPr>
                <w:rFonts w:ascii="Gotham Rounded Light" w:hAnsi="Gotham Rounded Light"/>
                <w:i/>
                <w:sz w:val="24"/>
                <w:szCs w:val="24"/>
              </w:rPr>
              <w:t>Ciudades</w:t>
            </w:r>
            <w:proofErr w:type="spellEnd"/>
            <w:r w:rsidRPr="00777E38">
              <w:rPr>
                <w:rFonts w:ascii="Gotham Rounded Light" w:hAnsi="Gotham Rounded Light"/>
                <w:i/>
                <w:sz w:val="24"/>
                <w:szCs w:val="24"/>
              </w:rPr>
              <w:t xml:space="preserve"> y </w:t>
            </w:r>
            <w:proofErr w:type="spellStart"/>
            <w:r w:rsidRPr="00777E38">
              <w:rPr>
                <w:rFonts w:ascii="Gotham Rounded Light" w:hAnsi="Gotham Rounded Light"/>
                <w:i/>
                <w:sz w:val="24"/>
                <w:szCs w:val="24"/>
              </w:rPr>
              <w:t>comunidades</w:t>
            </w:r>
            <w:proofErr w:type="spellEnd"/>
            <w:r w:rsidRPr="00777E38">
              <w:rPr>
                <w:rFonts w:ascii="Gotham Rounded Light" w:hAnsi="Gotham Rounded Light"/>
                <w:i/>
                <w:sz w:val="24"/>
                <w:szCs w:val="24"/>
              </w:rPr>
              <w:t xml:space="preserve"> </w:t>
            </w:r>
            <w:proofErr w:type="spellStart"/>
            <w:r w:rsidRPr="00777E38">
              <w:rPr>
                <w:rFonts w:ascii="Gotham Rounded Light" w:hAnsi="Gotham Rounded Light"/>
                <w:i/>
                <w:sz w:val="24"/>
                <w:szCs w:val="24"/>
              </w:rPr>
              <w:t>sostenibles</w:t>
            </w:r>
            <w:proofErr w:type="spellEnd"/>
          </w:p>
          <w:p w14:paraId="4B3D1C10" w14:textId="77777777" w:rsidR="00D96830" w:rsidRPr="00777E38" w:rsidRDefault="00D96830" w:rsidP="00D96830">
            <w:pPr>
              <w:rPr>
                <w:rFonts w:ascii="Gotham Rounded Light" w:hAnsi="Gotham Rounded Light"/>
                <w:i/>
                <w:sz w:val="24"/>
                <w:szCs w:val="24"/>
              </w:rPr>
            </w:pPr>
          </w:p>
          <w:p w14:paraId="3034A90A" w14:textId="026A6AAE" w:rsidR="00D96830" w:rsidRPr="00777E38" w:rsidRDefault="00D96830" w:rsidP="00D96830">
            <w:pPr>
              <w:rPr>
                <w:rFonts w:ascii="Gotham Rounded Light" w:hAnsi="Gotham Rounded Light"/>
                <w:i/>
                <w:sz w:val="24"/>
                <w:szCs w:val="24"/>
              </w:rPr>
            </w:pPr>
            <w:proofErr w:type="spellStart"/>
            <w:r w:rsidRPr="00777E38">
              <w:rPr>
                <w:rFonts w:ascii="Gotham Rounded Light" w:hAnsi="Gotham Rounded Light"/>
                <w:i/>
                <w:sz w:val="24"/>
                <w:szCs w:val="24"/>
              </w:rPr>
              <w:t>Estrategia</w:t>
            </w:r>
            <w:proofErr w:type="spellEnd"/>
            <w:r w:rsidRPr="00777E38">
              <w:rPr>
                <w:rFonts w:ascii="Gotham Rounded Light" w:hAnsi="Gotham Rounded Light"/>
                <w:i/>
                <w:sz w:val="24"/>
                <w:szCs w:val="24"/>
              </w:rPr>
              <w:t xml:space="preserve"> N/A</w:t>
            </w:r>
          </w:p>
        </w:tc>
        <w:tc>
          <w:tcPr>
            <w:tcW w:w="0" w:type="auto"/>
          </w:tcPr>
          <w:p w14:paraId="46D2A1F7" w14:textId="77777777" w:rsidR="00D96830" w:rsidRPr="00777E38" w:rsidRDefault="00D96830" w:rsidP="00D96830">
            <w:pPr>
              <w:rPr>
                <w:rFonts w:ascii="Gotham Rounded Light" w:hAnsi="Gotham Rounded Light"/>
                <w:i/>
                <w:sz w:val="24"/>
                <w:szCs w:val="24"/>
                <w:lang w:val="es-MX"/>
              </w:rPr>
            </w:pPr>
            <w:r w:rsidRPr="00777E38">
              <w:rPr>
                <w:rFonts w:ascii="Gotham Rounded Light" w:hAnsi="Gotham Rounded Light"/>
                <w:i/>
                <w:sz w:val="24"/>
                <w:szCs w:val="24"/>
                <w:lang w:val="es-MX"/>
              </w:rPr>
              <w:t xml:space="preserve">Objetivo 11 </w:t>
            </w:r>
            <w:proofErr w:type="spellStart"/>
            <w:r w:rsidRPr="00777E38">
              <w:rPr>
                <w:rFonts w:ascii="Gotham Rounded Light" w:hAnsi="Gotham Rounded Light"/>
                <w:i/>
                <w:sz w:val="24"/>
                <w:szCs w:val="24"/>
              </w:rPr>
              <w:t>Ciudades</w:t>
            </w:r>
            <w:proofErr w:type="spellEnd"/>
            <w:r w:rsidRPr="00777E38">
              <w:rPr>
                <w:rFonts w:ascii="Gotham Rounded Light" w:hAnsi="Gotham Rounded Light"/>
                <w:i/>
                <w:sz w:val="24"/>
                <w:szCs w:val="24"/>
              </w:rPr>
              <w:t xml:space="preserve"> y </w:t>
            </w:r>
            <w:proofErr w:type="spellStart"/>
            <w:r w:rsidRPr="00777E38">
              <w:rPr>
                <w:rFonts w:ascii="Gotham Rounded Light" w:hAnsi="Gotham Rounded Light"/>
                <w:i/>
                <w:sz w:val="24"/>
                <w:szCs w:val="24"/>
              </w:rPr>
              <w:t>comunidades</w:t>
            </w:r>
            <w:proofErr w:type="spellEnd"/>
            <w:r w:rsidRPr="00777E38">
              <w:rPr>
                <w:rFonts w:ascii="Gotham Rounded Light" w:hAnsi="Gotham Rounded Light"/>
                <w:i/>
                <w:sz w:val="24"/>
                <w:szCs w:val="24"/>
              </w:rPr>
              <w:t xml:space="preserve"> </w:t>
            </w:r>
            <w:proofErr w:type="spellStart"/>
            <w:r w:rsidRPr="00777E38">
              <w:rPr>
                <w:rFonts w:ascii="Gotham Rounded Light" w:hAnsi="Gotham Rounded Light"/>
                <w:i/>
                <w:sz w:val="24"/>
                <w:szCs w:val="24"/>
              </w:rPr>
              <w:t>sostenibles</w:t>
            </w:r>
            <w:proofErr w:type="spellEnd"/>
          </w:p>
          <w:p w14:paraId="199C4F09" w14:textId="77777777" w:rsidR="00D96830" w:rsidRPr="00777E38" w:rsidRDefault="00D96830" w:rsidP="00D96830">
            <w:pPr>
              <w:rPr>
                <w:rFonts w:ascii="Gotham Rounded Light" w:hAnsi="Gotham Rounded Light"/>
                <w:i/>
                <w:sz w:val="24"/>
                <w:szCs w:val="24"/>
                <w:lang w:val="es-MX"/>
              </w:rPr>
            </w:pPr>
          </w:p>
          <w:p w14:paraId="130D9751" w14:textId="1C90B8A1" w:rsidR="00D96830" w:rsidRPr="00777E38" w:rsidRDefault="00D96830" w:rsidP="00D96830">
            <w:pPr>
              <w:rPr>
                <w:rFonts w:ascii="Gotham Rounded Light" w:hAnsi="Gotham Rounded Light"/>
                <w:i/>
                <w:sz w:val="24"/>
                <w:szCs w:val="24"/>
              </w:rPr>
            </w:pPr>
            <w:r w:rsidRPr="00777E38">
              <w:rPr>
                <w:rFonts w:ascii="Gotham Rounded Light" w:hAnsi="Gotham Rounded Light"/>
                <w:i/>
                <w:sz w:val="24"/>
                <w:szCs w:val="24"/>
                <w:lang w:val="es-MX"/>
              </w:rPr>
              <w:t>Meta institucional 049 Mantenimiento de infraestructura vial, zonas verdes y espacios públicos</w:t>
            </w:r>
          </w:p>
        </w:tc>
        <w:tc>
          <w:tcPr>
            <w:tcW w:w="0" w:type="auto"/>
          </w:tcPr>
          <w:p w14:paraId="197A0964" w14:textId="77777777" w:rsidR="00D96830" w:rsidRPr="00E06448" w:rsidRDefault="00D96830" w:rsidP="00D96830">
            <w:pPr>
              <w:rPr>
                <w:rFonts w:ascii="Gotham Rounded Light" w:hAnsi="Gotham Rounded Light"/>
                <w:b/>
                <w:i/>
                <w:sz w:val="24"/>
                <w:szCs w:val="24"/>
              </w:rPr>
            </w:pPr>
            <w:proofErr w:type="spellStart"/>
            <w:r w:rsidRPr="00E06448">
              <w:rPr>
                <w:rFonts w:ascii="Gotham Rounded Light" w:hAnsi="Gotham Rounded Light"/>
                <w:b/>
                <w:i/>
                <w:sz w:val="24"/>
                <w:szCs w:val="24"/>
              </w:rPr>
              <w:t>Objetivo</w:t>
            </w:r>
            <w:proofErr w:type="spellEnd"/>
            <w:r>
              <w:rPr>
                <w:rFonts w:ascii="Gotham Rounded Light" w:hAnsi="Gotham Rounded Light"/>
                <w:b/>
                <w:i/>
                <w:sz w:val="24"/>
                <w:szCs w:val="24"/>
              </w:rPr>
              <w:t xml:space="preserve"> N/A</w:t>
            </w:r>
          </w:p>
          <w:p w14:paraId="79C6F15B" w14:textId="77777777" w:rsidR="00D96830" w:rsidRPr="00E06448" w:rsidRDefault="00D96830" w:rsidP="00D96830">
            <w:pPr>
              <w:rPr>
                <w:rFonts w:ascii="Gotham Rounded Light" w:hAnsi="Gotham Rounded Light"/>
                <w:b/>
                <w:i/>
                <w:sz w:val="24"/>
                <w:szCs w:val="24"/>
              </w:rPr>
            </w:pPr>
          </w:p>
          <w:p w14:paraId="60261A75" w14:textId="77777777" w:rsidR="00D96830" w:rsidRDefault="00D96830" w:rsidP="00D96830">
            <w:pPr>
              <w:rPr>
                <w:rFonts w:ascii="Gotham Rounded Light" w:hAnsi="Gotham Rounded Light"/>
                <w:b/>
                <w:i/>
                <w:sz w:val="24"/>
                <w:szCs w:val="24"/>
              </w:rPr>
            </w:pPr>
            <w:proofErr w:type="spellStart"/>
            <w:r w:rsidRPr="00E06448">
              <w:rPr>
                <w:rFonts w:ascii="Gotham Rounded Light" w:hAnsi="Gotham Rounded Light"/>
                <w:b/>
                <w:i/>
                <w:sz w:val="24"/>
                <w:szCs w:val="24"/>
              </w:rPr>
              <w:t>Estrategia</w:t>
            </w:r>
            <w:proofErr w:type="spellEnd"/>
            <w:r>
              <w:rPr>
                <w:rFonts w:ascii="Gotham Rounded Light" w:hAnsi="Gotham Rounded Light"/>
                <w:b/>
                <w:i/>
                <w:sz w:val="24"/>
                <w:szCs w:val="24"/>
              </w:rPr>
              <w:t xml:space="preserve">  </w:t>
            </w:r>
          </w:p>
          <w:p w14:paraId="42024903" w14:textId="30D1D1A6" w:rsidR="00D96830" w:rsidRPr="00E06448" w:rsidRDefault="00D96830" w:rsidP="00D96830">
            <w:pPr>
              <w:rPr>
                <w:rFonts w:ascii="Gotham Rounded Light" w:hAnsi="Gotham Rounded Light"/>
                <w:i/>
                <w:sz w:val="24"/>
                <w:szCs w:val="24"/>
              </w:rPr>
            </w:pPr>
            <w:r>
              <w:rPr>
                <w:rFonts w:ascii="Gotham Rounded Light" w:hAnsi="Gotham Rounded Light"/>
                <w:b/>
                <w:i/>
                <w:sz w:val="24"/>
                <w:szCs w:val="24"/>
              </w:rPr>
              <w:t>N/A</w:t>
            </w:r>
          </w:p>
        </w:tc>
      </w:tr>
    </w:tbl>
    <w:p w14:paraId="6356851F" w14:textId="77777777" w:rsidR="00BE5518" w:rsidRPr="00E06448" w:rsidRDefault="000E13EC" w:rsidP="0054687C">
      <w:pPr>
        <w:spacing w:before="240"/>
        <w:jc w:val="center"/>
        <w:rPr>
          <w:rFonts w:ascii="Gotham Rounded Light" w:hAnsi="Gotham Rounded Light"/>
          <w:sz w:val="24"/>
          <w:szCs w:val="24"/>
        </w:rPr>
      </w:pPr>
      <w:r w:rsidRPr="00E06448">
        <w:rPr>
          <w:rFonts w:ascii="Gotham Rounded Light" w:hAnsi="Gotham Rounded Light"/>
          <w:sz w:val="24"/>
          <w:szCs w:val="24"/>
        </w:rPr>
        <w:t>Tabla 6. Ejemplo de Programa Presupuestario y su vinculación con los documentos de Planeación</w:t>
      </w:r>
    </w:p>
    <w:p w14:paraId="093DE96E" w14:textId="12E62410" w:rsidR="0054687C" w:rsidRDefault="0054687C">
      <w:pPr>
        <w:rPr>
          <w:rFonts w:ascii="Gotham Rounded Light" w:hAnsi="Gotham Rounded Light"/>
          <w:sz w:val="24"/>
          <w:szCs w:val="24"/>
        </w:rPr>
      </w:pPr>
    </w:p>
    <w:p w14:paraId="2730DB68" w14:textId="77777777" w:rsidR="001A0653" w:rsidRDefault="007D5DDF" w:rsidP="0054687C">
      <w:pPr>
        <w:pStyle w:val="Ttulo1"/>
        <w:rPr>
          <w:rFonts w:ascii="Gotham" w:hAnsi="Gotham"/>
          <w:b/>
          <w:color w:val="9F2241"/>
          <w:sz w:val="28"/>
        </w:rPr>
      </w:pPr>
      <w:bookmarkStart w:id="6" w:name="_Toc4776388"/>
      <w:r w:rsidRPr="00A71B89">
        <w:rPr>
          <w:rFonts w:ascii="Gotham" w:hAnsi="Gotham"/>
          <w:b/>
          <w:color w:val="9F2241"/>
          <w:sz w:val="28"/>
        </w:rPr>
        <w:t>Id</w:t>
      </w:r>
      <w:r w:rsidR="00ED6DF5" w:rsidRPr="00A71B89">
        <w:rPr>
          <w:rFonts w:ascii="Gotham" w:hAnsi="Gotham"/>
          <w:b/>
          <w:color w:val="9F2241"/>
          <w:sz w:val="28"/>
        </w:rPr>
        <w:t>entificación</w:t>
      </w:r>
      <w:r w:rsidR="000B3AB2" w:rsidRPr="00A71B89">
        <w:rPr>
          <w:rFonts w:ascii="Gotham" w:hAnsi="Gotham"/>
          <w:b/>
          <w:color w:val="9F2241"/>
          <w:sz w:val="28"/>
        </w:rPr>
        <w:t xml:space="preserve"> </w:t>
      </w:r>
      <w:r w:rsidR="00ED6DF5" w:rsidRPr="00A71B89">
        <w:rPr>
          <w:rFonts w:ascii="Gotham" w:hAnsi="Gotham"/>
          <w:b/>
          <w:color w:val="9F2241"/>
          <w:sz w:val="28"/>
        </w:rPr>
        <w:t>del problema</w:t>
      </w:r>
      <w:bookmarkEnd w:id="6"/>
    </w:p>
    <w:p w14:paraId="22E7C57F" w14:textId="77777777" w:rsidR="00024C1C" w:rsidRPr="00024C1C" w:rsidRDefault="00024C1C" w:rsidP="00024C1C"/>
    <w:p w14:paraId="185DF256" w14:textId="170EC646" w:rsidR="0046114B" w:rsidRPr="00024C1C" w:rsidRDefault="00024C1C" w:rsidP="00024C1C">
      <w:pPr>
        <w:tabs>
          <w:tab w:val="left" w:pos="980"/>
        </w:tabs>
        <w:jc w:val="both"/>
        <w:rPr>
          <w:rFonts w:ascii="Gotham Rounded Light" w:hAnsi="Gotham Rounded Light"/>
          <w:sz w:val="24"/>
          <w:szCs w:val="24"/>
        </w:rPr>
      </w:pPr>
      <w:r>
        <w:rPr>
          <w:rFonts w:ascii="Gotham Rounded Light" w:hAnsi="Gotham Rounded Light"/>
          <w:sz w:val="24"/>
          <w:szCs w:val="24"/>
        </w:rPr>
        <w:t xml:space="preserve">Durante los años anteriores </w:t>
      </w:r>
      <w:r w:rsidRPr="00024C1C">
        <w:rPr>
          <w:rFonts w:ascii="Gotham Rounded Light" w:hAnsi="Gotham Rounded Light"/>
          <w:sz w:val="24"/>
          <w:szCs w:val="24"/>
        </w:rPr>
        <w:t>la Alcaldía Tlalpan ha enfrentado retos de orden logístico y organizacional con el objetivo principal de contratar obra pública para dar atención prioritaria a la</w:t>
      </w:r>
      <w:r>
        <w:rPr>
          <w:rFonts w:ascii="Gotham Rounded Light" w:hAnsi="Gotham Rounded Light"/>
          <w:sz w:val="24"/>
          <w:szCs w:val="24"/>
        </w:rPr>
        <w:t xml:space="preserve">s necesidades de la demarcación, donde </w:t>
      </w:r>
      <w:r w:rsidRPr="00024C1C">
        <w:rPr>
          <w:rFonts w:ascii="Gotham Rounded Light" w:hAnsi="Gotham Rounded Light"/>
          <w:sz w:val="24"/>
          <w:szCs w:val="24"/>
        </w:rPr>
        <w:t>el presupuesto ejercido por la Alcaldía Tlalpan para obra pública no ha sido suficiente para brindar la atención necesaria</w:t>
      </w:r>
      <w:r w:rsidRPr="00884E6B">
        <w:rPr>
          <w:rFonts w:eastAsia="Times New Roman" w:cs="Times New Roman"/>
          <w:color w:val="000000"/>
          <w:sz w:val="28"/>
          <w:szCs w:val="28"/>
          <w:lang w:eastAsia="es-ES_tradnl"/>
        </w:rPr>
        <w:t>.</w:t>
      </w:r>
    </w:p>
    <w:p w14:paraId="672680A4" w14:textId="77777777" w:rsidR="00DB4F1F" w:rsidRDefault="0046114B" w:rsidP="0054687C">
      <w:pPr>
        <w:jc w:val="both"/>
        <w:rPr>
          <w:rFonts w:ascii="Gotham Rounded Light" w:hAnsi="Gotham Rounded Light"/>
          <w:sz w:val="24"/>
          <w:szCs w:val="24"/>
        </w:rPr>
      </w:pPr>
      <w:r w:rsidRPr="00E06448">
        <w:rPr>
          <w:rFonts w:ascii="Gotham Rounded Light" w:hAnsi="Gotham Rounded Light"/>
          <w:sz w:val="24"/>
          <w:szCs w:val="24"/>
        </w:rPr>
        <w:t xml:space="preserve">En </w:t>
      </w:r>
      <w:r w:rsidR="00043B6C" w:rsidRPr="00E06448">
        <w:rPr>
          <w:rFonts w:ascii="Gotham Rounded Light" w:hAnsi="Gotham Rounded Light"/>
          <w:sz w:val="24"/>
          <w:szCs w:val="24"/>
        </w:rPr>
        <w:t>esta sección</w:t>
      </w:r>
      <w:r w:rsidRPr="00E06448">
        <w:rPr>
          <w:rFonts w:ascii="Gotham Rounded Light" w:hAnsi="Gotham Rounded Light"/>
          <w:sz w:val="24"/>
          <w:szCs w:val="24"/>
        </w:rPr>
        <w:t>, se debe e</w:t>
      </w:r>
      <w:r w:rsidR="00DB4F1F" w:rsidRPr="00E06448">
        <w:rPr>
          <w:rFonts w:ascii="Gotham Rounded Light" w:hAnsi="Gotham Rounded Light"/>
          <w:sz w:val="24"/>
          <w:szCs w:val="24"/>
        </w:rPr>
        <w:t xml:space="preserve">fectuar el análisis del problema, </w:t>
      </w:r>
      <w:r w:rsidR="00A877E1" w:rsidRPr="00E06448">
        <w:rPr>
          <w:rFonts w:ascii="Gotham Rounded Light" w:hAnsi="Gotham Rounded Light"/>
          <w:sz w:val="24"/>
          <w:szCs w:val="24"/>
        </w:rPr>
        <w:t xml:space="preserve">para lo cual se propone </w:t>
      </w:r>
      <w:r w:rsidRPr="00E06448">
        <w:rPr>
          <w:rFonts w:ascii="Gotham Rounded Light" w:hAnsi="Gotham Rounded Light"/>
          <w:sz w:val="24"/>
          <w:szCs w:val="24"/>
        </w:rPr>
        <w:t>realiza</w:t>
      </w:r>
      <w:r w:rsidR="00A877E1" w:rsidRPr="00E06448">
        <w:rPr>
          <w:rFonts w:ascii="Gotham Rounded Light" w:hAnsi="Gotham Rounded Light"/>
          <w:sz w:val="24"/>
          <w:szCs w:val="24"/>
        </w:rPr>
        <w:t>r</w:t>
      </w:r>
      <w:r w:rsidR="00DB4F1F" w:rsidRPr="00E06448">
        <w:rPr>
          <w:rFonts w:ascii="Gotham Rounded Light" w:hAnsi="Gotham Rounded Light"/>
          <w:sz w:val="24"/>
          <w:szCs w:val="24"/>
        </w:rPr>
        <w:t xml:space="preserve"> los siguientes pasos:</w:t>
      </w:r>
    </w:p>
    <w:p w14:paraId="4B2204A5" w14:textId="77777777" w:rsidR="0054687C" w:rsidRPr="00E06448" w:rsidRDefault="0054687C" w:rsidP="0054687C">
      <w:pPr>
        <w:jc w:val="both"/>
        <w:rPr>
          <w:rFonts w:ascii="Gotham Rounded Light" w:hAnsi="Gotham Rounded Light"/>
          <w:sz w:val="24"/>
          <w:szCs w:val="24"/>
        </w:rPr>
      </w:pPr>
    </w:p>
    <w:tbl>
      <w:tblPr>
        <w:tblStyle w:val="Tabladecuadrcula1clara"/>
        <w:tblW w:w="0" w:type="auto"/>
        <w:tblLook w:val="04A0" w:firstRow="1" w:lastRow="0" w:firstColumn="1" w:lastColumn="0" w:noHBand="0" w:noVBand="1"/>
      </w:tblPr>
      <w:tblGrid>
        <w:gridCol w:w="6998"/>
        <w:gridCol w:w="1719"/>
      </w:tblGrid>
      <w:tr w:rsidR="00A877E1" w:rsidRPr="00E06448" w14:paraId="0F34DC51" w14:textId="77777777" w:rsidTr="0031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73190B73" w14:textId="77777777" w:rsidR="00A877E1" w:rsidRPr="00E06448" w:rsidRDefault="00A877E1" w:rsidP="00E06448">
            <w:pPr>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Paso</w:t>
            </w:r>
          </w:p>
        </w:tc>
        <w:tc>
          <w:tcPr>
            <w:tcW w:w="1719" w:type="dxa"/>
            <w:shd w:val="clear" w:color="auto" w:fill="98989A"/>
          </w:tcPr>
          <w:p w14:paraId="22D92EFE" w14:textId="77777777" w:rsidR="00A877E1" w:rsidRPr="00E06448"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Realizado</w:t>
            </w:r>
          </w:p>
          <w:p w14:paraId="00EC95A0" w14:textId="77777777" w:rsidR="00A877E1" w:rsidRPr="00E06448"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(Si/No)</w:t>
            </w:r>
          </w:p>
        </w:tc>
      </w:tr>
      <w:tr w:rsidR="00621C30" w:rsidRPr="00E06448" w14:paraId="41D225E6"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9F4C3F3" w14:textId="0B2CD780" w:rsidR="00621C30" w:rsidRPr="00777E38" w:rsidRDefault="003A1873" w:rsidP="00E06448">
            <w:pPr>
              <w:rPr>
                <w:rFonts w:ascii="Gotham Rounded Light" w:hAnsi="Gotham Rounded Light"/>
                <w:b w:val="0"/>
                <w:sz w:val="24"/>
                <w:szCs w:val="24"/>
              </w:rPr>
            </w:pPr>
            <w:r w:rsidRPr="00777E38">
              <w:rPr>
                <w:rFonts w:ascii="Gotham Rounded Light" w:hAnsi="Gotham Rounded Light"/>
                <w:b w:val="0"/>
                <w:sz w:val="24"/>
                <w:szCs w:val="24"/>
              </w:rPr>
              <w:t xml:space="preserve">1. Prestar los servicios de </w:t>
            </w:r>
            <w:r w:rsidR="00D96830" w:rsidRPr="00777E38">
              <w:rPr>
                <w:rFonts w:ascii="Gotham Rounded Light" w:hAnsi="Gotham Rounded Light"/>
                <w:b w:val="0"/>
                <w:sz w:val="24"/>
                <w:szCs w:val="24"/>
              </w:rPr>
              <w:t>movilidad integral a través de acciones de mejoramiento y conservación de la imagen urbana, instalación, reparación y conservación de la red de alumbrado público, conservación y mantenimiento de las áreas verdes</w:t>
            </w:r>
          </w:p>
        </w:tc>
        <w:tc>
          <w:tcPr>
            <w:tcW w:w="1719" w:type="dxa"/>
          </w:tcPr>
          <w:p w14:paraId="3E0E3348" w14:textId="042DCB5C" w:rsidR="00621C30" w:rsidRPr="00E06448" w:rsidRDefault="004D1BE4" w:rsidP="00613A4C">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E06448" w14:paraId="54C6FCCB"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3604D31B" w14:textId="67693422" w:rsidR="00621C30" w:rsidRPr="00777E38" w:rsidRDefault="00621C30" w:rsidP="004D1BE4">
            <w:pPr>
              <w:rPr>
                <w:rFonts w:ascii="Gotham Rounded Light" w:hAnsi="Gotham Rounded Light"/>
                <w:b w:val="0"/>
                <w:sz w:val="24"/>
                <w:szCs w:val="24"/>
              </w:rPr>
            </w:pPr>
            <w:r w:rsidRPr="00777E38">
              <w:rPr>
                <w:rFonts w:ascii="Gotham Rounded Light" w:hAnsi="Gotham Rounded Light"/>
                <w:b w:val="0"/>
                <w:sz w:val="24"/>
                <w:szCs w:val="24"/>
              </w:rPr>
              <w:t>2.</w:t>
            </w:r>
            <w:r w:rsidR="00A877E1" w:rsidRPr="00777E38">
              <w:rPr>
                <w:rFonts w:ascii="Gotham Rounded Light" w:hAnsi="Gotham Rounded Light"/>
                <w:b w:val="0"/>
                <w:sz w:val="24"/>
                <w:szCs w:val="24"/>
              </w:rPr>
              <w:t xml:space="preserve"> </w:t>
            </w:r>
            <w:r w:rsidR="003A1873" w:rsidRPr="00777E38">
              <w:rPr>
                <w:rFonts w:ascii="Gotham Rounded Light" w:hAnsi="Gotham Rounded Light"/>
                <w:b w:val="0"/>
                <w:sz w:val="24"/>
                <w:szCs w:val="24"/>
              </w:rPr>
              <w:t xml:space="preserve">Realizar </w:t>
            </w:r>
            <w:r w:rsidR="00D96830" w:rsidRPr="00777E38">
              <w:rPr>
                <w:rFonts w:ascii="Gotham Rounded Light" w:hAnsi="Gotham Rounded Light"/>
                <w:b w:val="0"/>
                <w:sz w:val="24"/>
                <w:szCs w:val="24"/>
              </w:rPr>
              <w:t>acciones de mejoramiento en los distintos espacios públicos para mejorar las condiciones de vida de la ciudadanía y el mejoramiento de su entorno; instalando</w:t>
            </w:r>
            <w:r w:rsidR="00AB3D82" w:rsidRPr="00777E38">
              <w:rPr>
                <w:rFonts w:ascii="Gotham Rounded Light" w:hAnsi="Gotham Rounded Light"/>
                <w:b w:val="0"/>
                <w:sz w:val="24"/>
                <w:szCs w:val="24"/>
              </w:rPr>
              <w:t>, reparando</w:t>
            </w:r>
            <w:r w:rsidR="00D96830" w:rsidRPr="00777E38">
              <w:rPr>
                <w:rFonts w:ascii="Gotham Rounded Light" w:hAnsi="Gotham Rounded Light"/>
                <w:b w:val="0"/>
                <w:sz w:val="24"/>
                <w:szCs w:val="24"/>
              </w:rPr>
              <w:t xml:space="preserve"> y </w:t>
            </w:r>
            <w:r w:rsidR="00D96830" w:rsidRPr="00777E38">
              <w:rPr>
                <w:rFonts w:ascii="Gotham Rounded Light" w:hAnsi="Gotham Rounded Light"/>
                <w:b w:val="0"/>
                <w:sz w:val="24"/>
                <w:szCs w:val="24"/>
              </w:rPr>
              <w:lastRenderedPageBreak/>
              <w:t>manteniendo la red de alumbrado público</w:t>
            </w:r>
            <w:r w:rsidR="00AB3D82" w:rsidRPr="00777E38">
              <w:rPr>
                <w:rFonts w:ascii="Gotham Rounded Light" w:hAnsi="Gotham Rounded Light"/>
                <w:b w:val="0"/>
                <w:sz w:val="24"/>
                <w:szCs w:val="24"/>
              </w:rPr>
              <w:t>, poda de pasto, árboles, retiro de hierba maleza, aplicando pintura para eliminación de grafiti, realizando balizamiento para más y mejor seguridad en los distintos medios de transporte y peatones</w:t>
            </w:r>
          </w:p>
        </w:tc>
        <w:tc>
          <w:tcPr>
            <w:tcW w:w="1719" w:type="dxa"/>
          </w:tcPr>
          <w:p w14:paraId="72237185" w14:textId="22D53C33" w:rsidR="00621C30" w:rsidRPr="00E06448" w:rsidRDefault="004D1BE4" w:rsidP="00613A4C">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lastRenderedPageBreak/>
              <w:t>Si</w:t>
            </w:r>
          </w:p>
        </w:tc>
      </w:tr>
      <w:tr w:rsidR="00621C30" w:rsidRPr="00E06448" w14:paraId="354060CC"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0DCCCC9" w14:textId="10AF6653" w:rsidR="00621C30" w:rsidRPr="00777E38" w:rsidRDefault="00621C30" w:rsidP="004D1BE4">
            <w:pPr>
              <w:rPr>
                <w:rFonts w:ascii="Gotham Rounded Light" w:hAnsi="Gotham Rounded Light"/>
                <w:b w:val="0"/>
                <w:sz w:val="24"/>
                <w:szCs w:val="24"/>
              </w:rPr>
            </w:pPr>
            <w:r w:rsidRPr="00777E38">
              <w:rPr>
                <w:rFonts w:ascii="Gotham Rounded Light" w:hAnsi="Gotham Rounded Light"/>
                <w:b w:val="0"/>
                <w:sz w:val="24"/>
                <w:szCs w:val="24"/>
              </w:rPr>
              <w:lastRenderedPageBreak/>
              <w:t>3.</w:t>
            </w:r>
            <w:r w:rsidR="00A877E1" w:rsidRPr="00777E38">
              <w:rPr>
                <w:rFonts w:ascii="Gotham Rounded Light" w:hAnsi="Gotham Rounded Light"/>
                <w:b w:val="0"/>
                <w:sz w:val="24"/>
                <w:szCs w:val="24"/>
              </w:rPr>
              <w:t xml:space="preserve"> </w:t>
            </w:r>
            <w:r w:rsidR="004D1BE4" w:rsidRPr="00777E38">
              <w:rPr>
                <w:rFonts w:ascii="Gotham Rounded Light" w:hAnsi="Gotham Rounded Light"/>
                <w:b w:val="0"/>
                <w:sz w:val="24"/>
                <w:szCs w:val="24"/>
              </w:rPr>
              <w:t xml:space="preserve">Al realizar las distintas actividades </w:t>
            </w:r>
            <w:r w:rsidR="00AB3D82" w:rsidRPr="00777E38">
              <w:rPr>
                <w:rFonts w:ascii="Gotham Rounded Light" w:hAnsi="Gotham Rounded Light"/>
                <w:b w:val="0"/>
                <w:sz w:val="24"/>
                <w:szCs w:val="24"/>
              </w:rPr>
              <w:t xml:space="preserve">Mejorar la movilidad de peatones y conductores, a través de acciones de conservación, mantenimiento y rehabilitación de calles, avenidas secundarias y espacios públicos se observará </w:t>
            </w:r>
            <w:r w:rsidR="004D1BE4" w:rsidRPr="00777E38">
              <w:rPr>
                <w:rFonts w:ascii="Gotham Rounded Light" w:hAnsi="Gotham Rounded Light"/>
                <w:b w:val="0"/>
                <w:sz w:val="24"/>
                <w:szCs w:val="24"/>
              </w:rPr>
              <w:t xml:space="preserve"> </w:t>
            </w:r>
            <w:r w:rsidR="00AB3D82" w:rsidRPr="00777E38">
              <w:rPr>
                <w:rFonts w:ascii="Gotham Rounded Light" w:hAnsi="Gotham Rounded Light"/>
                <w:b w:val="0"/>
                <w:sz w:val="24"/>
                <w:szCs w:val="24"/>
              </w:rPr>
              <w:t>un mejor entorno para beneficio de la ciudadanía y población en general que acude o transita por sus calles</w:t>
            </w:r>
          </w:p>
        </w:tc>
        <w:tc>
          <w:tcPr>
            <w:tcW w:w="1719" w:type="dxa"/>
          </w:tcPr>
          <w:p w14:paraId="61A94170" w14:textId="59FB6818" w:rsidR="00621C30" w:rsidRPr="00E06448" w:rsidRDefault="004D1BE4" w:rsidP="00613A4C">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E06448" w14:paraId="7AB00B44"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01CE364C" w14:textId="2B9F60BA" w:rsidR="00621C30" w:rsidRPr="00777E38" w:rsidRDefault="00621C30" w:rsidP="004D1BE4">
            <w:pPr>
              <w:rPr>
                <w:rFonts w:ascii="Gotham Rounded Light" w:hAnsi="Gotham Rounded Light"/>
                <w:b w:val="0"/>
                <w:sz w:val="24"/>
                <w:szCs w:val="24"/>
              </w:rPr>
            </w:pPr>
            <w:r w:rsidRPr="00777E38">
              <w:rPr>
                <w:rFonts w:ascii="Gotham Rounded Light" w:hAnsi="Gotham Rounded Light"/>
                <w:b w:val="0"/>
                <w:sz w:val="24"/>
                <w:szCs w:val="24"/>
              </w:rPr>
              <w:t>4.</w:t>
            </w:r>
            <w:r w:rsidR="00A877E1" w:rsidRPr="00777E38">
              <w:rPr>
                <w:rFonts w:ascii="Gotham Rounded Light" w:hAnsi="Gotham Rounded Light"/>
                <w:b w:val="0"/>
                <w:sz w:val="24"/>
                <w:szCs w:val="24"/>
              </w:rPr>
              <w:t xml:space="preserve"> </w:t>
            </w:r>
            <w:r w:rsidR="004D1BE4" w:rsidRPr="00777E38">
              <w:rPr>
                <w:rFonts w:ascii="Gotham Rounded Light" w:hAnsi="Gotham Rounded Light"/>
                <w:b w:val="0"/>
                <w:sz w:val="24"/>
                <w:szCs w:val="24"/>
              </w:rPr>
              <w:t xml:space="preserve">La falta de </w:t>
            </w:r>
            <w:r w:rsidR="00AB3D82" w:rsidRPr="00777E38">
              <w:rPr>
                <w:rFonts w:ascii="Gotham Rounded Light" w:hAnsi="Gotham Rounded Light"/>
                <w:b w:val="0"/>
                <w:sz w:val="24"/>
                <w:szCs w:val="24"/>
              </w:rPr>
              <w:t xml:space="preserve">programas para mejorar los espacios públicos y la movilidad observará la falta de mantenimiento y de conservación </w:t>
            </w:r>
            <w:r w:rsidR="00AB7FB6" w:rsidRPr="00777E38">
              <w:rPr>
                <w:rFonts w:ascii="Gotham Rounded Light" w:hAnsi="Gotham Rounded Light"/>
                <w:b w:val="0"/>
                <w:sz w:val="24"/>
                <w:szCs w:val="24"/>
              </w:rPr>
              <w:t>en estos</w:t>
            </w:r>
            <w:r w:rsidR="00AB3D82" w:rsidRPr="00777E38">
              <w:rPr>
                <w:rFonts w:ascii="Gotham Rounded Light" w:hAnsi="Gotham Rounded Light"/>
                <w:b w:val="0"/>
                <w:sz w:val="24"/>
                <w:szCs w:val="24"/>
              </w:rPr>
              <w:t xml:space="preserve"> </w:t>
            </w:r>
          </w:p>
        </w:tc>
        <w:tc>
          <w:tcPr>
            <w:tcW w:w="1719" w:type="dxa"/>
          </w:tcPr>
          <w:p w14:paraId="5F05C053" w14:textId="2F0AB420" w:rsidR="00621C30" w:rsidRPr="00E06448" w:rsidRDefault="004D1BE4" w:rsidP="00613A4C">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E06448" w14:paraId="5E4DED2E"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4EAD1BC0" w14:textId="77777777" w:rsidR="00621C30" w:rsidRPr="00777E38" w:rsidRDefault="00621C30" w:rsidP="00E06448">
            <w:pPr>
              <w:rPr>
                <w:rFonts w:ascii="Gotham Rounded Light" w:hAnsi="Gotham Rounded Light"/>
                <w:b w:val="0"/>
                <w:sz w:val="24"/>
                <w:szCs w:val="24"/>
              </w:rPr>
            </w:pPr>
            <w:r w:rsidRPr="00777E38">
              <w:rPr>
                <w:rFonts w:ascii="Gotham Rounded Light" w:hAnsi="Gotham Rounded Light"/>
                <w:b w:val="0"/>
                <w:sz w:val="24"/>
                <w:szCs w:val="24"/>
              </w:rPr>
              <w:t>5.</w:t>
            </w:r>
            <w:r w:rsidR="00A877E1" w:rsidRPr="00777E38">
              <w:rPr>
                <w:rFonts w:ascii="Gotham Rounded Light" w:hAnsi="Gotham Rounded Light"/>
                <w:b w:val="0"/>
                <w:sz w:val="24"/>
                <w:szCs w:val="24"/>
              </w:rPr>
              <w:t xml:space="preserve"> </w:t>
            </w:r>
            <w:r w:rsidRPr="00777E38">
              <w:rPr>
                <w:rFonts w:ascii="Gotham Rounded Light" w:hAnsi="Gotham Rounded Light"/>
                <w:b w:val="0"/>
                <w:sz w:val="24"/>
                <w:szCs w:val="24"/>
              </w:rPr>
              <w:t>Una vez que tanto el problema central, como las causas y los efectos están identificados, se elabora el árbol de problemas.</w:t>
            </w:r>
          </w:p>
        </w:tc>
        <w:tc>
          <w:tcPr>
            <w:tcW w:w="1719" w:type="dxa"/>
          </w:tcPr>
          <w:p w14:paraId="620E6BE4" w14:textId="2CB95520" w:rsidR="00621C30" w:rsidRPr="00E06448" w:rsidRDefault="004D1BE4" w:rsidP="00613A4C">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E06448" w14:paraId="545D0FB1"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6E90F85E" w14:textId="77777777" w:rsidR="00621C30" w:rsidRPr="00777E38" w:rsidRDefault="00621C30" w:rsidP="00E06448">
            <w:pPr>
              <w:rPr>
                <w:rFonts w:ascii="Gotham Rounded Light" w:hAnsi="Gotham Rounded Light"/>
                <w:b w:val="0"/>
                <w:sz w:val="24"/>
                <w:szCs w:val="24"/>
              </w:rPr>
            </w:pPr>
            <w:r w:rsidRPr="00777E38">
              <w:rPr>
                <w:rFonts w:ascii="Gotham Rounded Light" w:hAnsi="Gotham Rounded Light"/>
                <w:b w:val="0"/>
                <w:sz w:val="24"/>
                <w:szCs w:val="24"/>
              </w:rPr>
              <w:t>6.</w:t>
            </w:r>
            <w:r w:rsidR="00A877E1" w:rsidRPr="00777E38">
              <w:rPr>
                <w:rFonts w:ascii="Gotham Rounded Light" w:hAnsi="Gotham Rounded Light"/>
                <w:b w:val="0"/>
                <w:sz w:val="24"/>
                <w:szCs w:val="24"/>
              </w:rPr>
              <w:t xml:space="preserve"> </w:t>
            </w:r>
            <w:r w:rsidRPr="00777E38">
              <w:rPr>
                <w:rFonts w:ascii="Gotham Rounded Light" w:hAnsi="Gotham Rounded Light"/>
                <w:b w:val="0"/>
                <w:sz w:val="24"/>
                <w:szCs w:val="24"/>
              </w:rPr>
              <w:t>Revisar la validez e integridad del árbol dibujado, todas las veces que sea necesario.</w:t>
            </w:r>
          </w:p>
        </w:tc>
        <w:tc>
          <w:tcPr>
            <w:tcW w:w="1719" w:type="dxa"/>
          </w:tcPr>
          <w:p w14:paraId="4A951540" w14:textId="7829E243" w:rsidR="00621C30" w:rsidRPr="00E06448" w:rsidRDefault="004D1BE4" w:rsidP="00613A4C">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bl>
    <w:p w14:paraId="112FD22B" w14:textId="1ED50672" w:rsidR="00621C30" w:rsidRPr="00E06448" w:rsidRDefault="00163E3C" w:rsidP="0054687C">
      <w:pPr>
        <w:spacing w:before="240"/>
        <w:jc w:val="center"/>
        <w:rPr>
          <w:rFonts w:ascii="Gotham Rounded Light" w:hAnsi="Gotham Rounded Light"/>
          <w:sz w:val="24"/>
          <w:szCs w:val="24"/>
        </w:rPr>
      </w:pPr>
      <w:r w:rsidRPr="00E06448">
        <w:rPr>
          <w:rFonts w:ascii="Gotham Rounded Light" w:hAnsi="Gotham Rounded Light"/>
          <w:sz w:val="24"/>
          <w:szCs w:val="24"/>
        </w:rPr>
        <w:t>Tabla 7</w:t>
      </w:r>
      <w:r w:rsidR="00621C30" w:rsidRPr="00E06448">
        <w:rPr>
          <w:rFonts w:ascii="Gotham Rounded Light" w:hAnsi="Gotham Rounded Light"/>
          <w:sz w:val="24"/>
          <w:szCs w:val="24"/>
        </w:rPr>
        <w:t xml:space="preserve">. </w:t>
      </w:r>
      <w:r w:rsidR="00657E25" w:rsidRPr="00E06448">
        <w:rPr>
          <w:rFonts w:ascii="Gotham Rounded Light" w:hAnsi="Gotham Rounded Light"/>
          <w:sz w:val="24"/>
          <w:szCs w:val="24"/>
        </w:rPr>
        <w:t>Lista de verificación</w:t>
      </w:r>
      <w:r w:rsidR="00621C30" w:rsidRPr="00E06448">
        <w:rPr>
          <w:rFonts w:ascii="Gotham Rounded Light" w:hAnsi="Gotham Rounded Light"/>
          <w:sz w:val="24"/>
          <w:szCs w:val="24"/>
        </w:rPr>
        <w:t xml:space="preserve"> para la identificación del problema</w:t>
      </w:r>
    </w:p>
    <w:p w14:paraId="729E7F6E" w14:textId="320BF481" w:rsidR="000650A3" w:rsidRDefault="000650A3">
      <w:pPr>
        <w:rPr>
          <w:rFonts w:ascii="Gotham Rounded Light" w:hAnsi="Gotham Rounded Light"/>
          <w:sz w:val="24"/>
          <w:szCs w:val="24"/>
        </w:rPr>
      </w:pPr>
    </w:p>
    <w:p w14:paraId="458B8790" w14:textId="77777777" w:rsidR="001A0653" w:rsidRPr="00A71B89" w:rsidRDefault="000378F0" w:rsidP="00A60097">
      <w:pPr>
        <w:pStyle w:val="Ttulo1"/>
        <w:rPr>
          <w:rFonts w:ascii="Gotham" w:hAnsi="Gotham"/>
          <w:b/>
          <w:color w:val="9F2241"/>
          <w:sz w:val="28"/>
        </w:rPr>
      </w:pPr>
      <w:bookmarkStart w:id="7" w:name="_Toc4776389"/>
      <w:r w:rsidRPr="00A71B89">
        <w:rPr>
          <w:rFonts w:ascii="Gotham" w:hAnsi="Gotham"/>
          <w:b/>
          <w:color w:val="9F2241"/>
          <w:sz w:val="28"/>
        </w:rPr>
        <w:t>D</w:t>
      </w:r>
      <w:r w:rsidR="00ED6DF5" w:rsidRPr="00A71B89">
        <w:rPr>
          <w:rFonts w:ascii="Gotham" w:hAnsi="Gotham"/>
          <w:b/>
          <w:color w:val="9F2241"/>
          <w:sz w:val="28"/>
        </w:rPr>
        <w:t>efinición</w:t>
      </w:r>
      <w:r w:rsidRPr="00A71B89">
        <w:rPr>
          <w:rFonts w:ascii="Gotham" w:hAnsi="Gotham"/>
          <w:b/>
          <w:color w:val="9F2241"/>
          <w:sz w:val="28"/>
        </w:rPr>
        <w:t xml:space="preserve"> </w:t>
      </w:r>
      <w:r w:rsidR="00ED6DF5" w:rsidRPr="00A71B89">
        <w:rPr>
          <w:rFonts w:ascii="Gotham" w:hAnsi="Gotham"/>
          <w:b/>
          <w:color w:val="9F2241"/>
          <w:sz w:val="28"/>
        </w:rPr>
        <w:t>del problema</w:t>
      </w:r>
      <w:bookmarkEnd w:id="7"/>
    </w:p>
    <w:p w14:paraId="14DC68AC" w14:textId="12DD2D19" w:rsidR="007176E3" w:rsidRPr="00024C1C" w:rsidRDefault="00024C1C" w:rsidP="00A71B89">
      <w:pPr>
        <w:pStyle w:val="Ttulo1"/>
        <w:rPr>
          <w:rFonts w:ascii="Gotham Rounded Light" w:eastAsiaTheme="minorHAnsi" w:hAnsi="Gotham Rounded Light" w:cstheme="minorBidi"/>
          <w:color w:val="auto"/>
          <w:sz w:val="24"/>
          <w:szCs w:val="24"/>
        </w:rPr>
      </w:pPr>
      <w:r w:rsidRPr="00024C1C">
        <w:rPr>
          <w:rFonts w:ascii="Gotham Rounded Light" w:eastAsiaTheme="minorHAnsi" w:hAnsi="Gotham Rounded Light" w:cstheme="minorBidi"/>
          <w:color w:val="auto"/>
          <w:sz w:val="24"/>
          <w:szCs w:val="24"/>
        </w:rPr>
        <w:t xml:space="preserve">La Alcaldía Tlalpan cuenta con recursos insuficientes para atender completamente las necesidades de la población </w:t>
      </w:r>
      <w:proofErr w:type="spellStart"/>
      <w:r w:rsidRPr="00024C1C">
        <w:rPr>
          <w:rFonts w:ascii="Gotham Rounded Light" w:eastAsiaTheme="minorHAnsi" w:hAnsi="Gotham Rounded Light" w:cstheme="minorBidi"/>
          <w:color w:val="auto"/>
          <w:sz w:val="24"/>
          <w:szCs w:val="24"/>
        </w:rPr>
        <w:t>tlalpense</w:t>
      </w:r>
      <w:proofErr w:type="spellEnd"/>
      <w:r w:rsidRPr="00024C1C">
        <w:rPr>
          <w:rFonts w:ascii="Gotham Rounded Light" w:eastAsiaTheme="minorHAnsi" w:hAnsi="Gotham Rounded Light" w:cstheme="minorBidi"/>
          <w:color w:val="auto"/>
          <w:sz w:val="24"/>
          <w:szCs w:val="24"/>
        </w:rPr>
        <w:t>.</w:t>
      </w:r>
    </w:p>
    <w:p w14:paraId="4A17CD48" w14:textId="77777777" w:rsidR="00024C1C" w:rsidRPr="00024C1C" w:rsidRDefault="00024C1C" w:rsidP="00024C1C">
      <w:pPr>
        <w:rPr>
          <w:lang w:eastAsia="es-ES_tradnl"/>
        </w:rPr>
      </w:pPr>
    </w:p>
    <w:p w14:paraId="66A83B4A" w14:textId="25CF1723" w:rsidR="00621C30" w:rsidRDefault="00043B6C" w:rsidP="000650A3">
      <w:pPr>
        <w:jc w:val="both"/>
        <w:rPr>
          <w:rFonts w:ascii="Gotham Rounded Light" w:hAnsi="Gotham Rounded Light"/>
          <w:sz w:val="24"/>
          <w:szCs w:val="24"/>
        </w:rPr>
      </w:pPr>
      <w:r w:rsidRPr="00E06448">
        <w:rPr>
          <w:rFonts w:ascii="Gotham Rounded Light" w:hAnsi="Gotham Rounded Light"/>
          <w:sz w:val="24"/>
          <w:szCs w:val="24"/>
        </w:rPr>
        <w:t>En este</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apartado se</w:t>
      </w:r>
      <w:r w:rsidR="00A877E1" w:rsidRPr="00E06448">
        <w:rPr>
          <w:rFonts w:ascii="Gotham Rounded Light" w:hAnsi="Gotham Rounded Light"/>
          <w:sz w:val="24"/>
          <w:szCs w:val="24"/>
        </w:rPr>
        <w:t xml:space="preserve"> delimita la población de enfoque, la problemática central, la magnitud del </w:t>
      </w:r>
      <w:r w:rsidR="004D1BE4" w:rsidRPr="00E06448">
        <w:rPr>
          <w:rFonts w:ascii="Gotham Rounded Light" w:hAnsi="Gotham Rounded Light"/>
          <w:sz w:val="24"/>
          <w:szCs w:val="24"/>
        </w:rPr>
        <w:t>problema,</w:t>
      </w:r>
      <w:r w:rsidR="00A877E1" w:rsidRPr="00E06448">
        <w:rPr>
          <w:rFonts w:ascii="Gotham Rounded Light" w:hAnsi="Gotham Rounded Light"/>
          <w:sz w:val="24"/>
          <w:szCs w:val="24"/>
        </w:rPr>
        <w:t xml:space="preserve"> así como su definición, para lo cual se propone utilizar el siguiente formato.</w:t>
      </w:r>
    </w:p>
    <w:p w14:paraId="5EF7778C" w14:textId="77777777" w:rsidR="000650A3" w:rsidRPr="00E06448" w:rsidRDefault="000650A3" w:rsidP="000650A3">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4815"/>
        <w:gridCol w:w="4013"/>
      </w:tblGrid>
      <w:tr w:rsidR="004D1BE4" w:rsidRPr="00E06448" w14:paraId="17386B14" w14:textId="77777777" w:rsidTr="003153D4">
        <w:tc>
          <w:tcPr>
            <w:tcW w:w="4815" w:type="dxa"/>
            <w:shd w:val="clear" w:color="auto" w:fill="98989A"/>
          </w:tcPr>
          <w:p w14:paraId="56B224C1" w14:textId="77777777" w:rsidR="004D1BE4" w:rsidRPr="00A71B89" w:rsidRDefault="004D1BE4" w:rsidP="004D1BE4">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Población o área de enfoque</w:t>
            </w:r>
          </w:p>
          <w:p w14:paraId="0B38D35D" w14:textId="6C757483" w:rsidR="004D1BE4" w:rsidRPr="00A71B89" w:rsidRDefault="004D1BE4" w:rsidP="004D1BE4">
            <w:pPr>
              <w:rPr>
                <w:rFonts w:ascii="Gotham Rounded Light" w:hAnsi="Gotham Rounded Light"/>
                <w:b/>
                <w:color w:val="FFFFFF" w:themeColor="background1"/>
                <w:sz w:val="24"/>
                <w:szCs w:val="24"/>
                <w:lang w:val="es-MX"/>
              </w:rPr>
            </w:pPr>
            <w:r w:rsidRPr="00A71B89">
              <w:rPr>
                <w:rFonts w:ascii="Gotham Rounded Light" w:hAnsi="Gotham Rounded Light"/>
                <w:color w:val="FFFFFF" w:themeColor="background1"/>
                <w:sz w:val="24"/>
                <w:szCs w:val="24"/>
                <w:lang w:val="es-MX"/>
              </w:rPr>
              <w:t>(población o área de enfoque total que presenta  el problema o necesidad y que requiere de una intervención que justifica la existencia del Programa Presupuesta</w:t>
            </w:r>
            <w:r>
              <w:rPr>
                <w:rFonts w:ascii="Gotham Rounded Light" w:hAnsi="Gotham Rounded Light"/>
                <w:color w:val="FFFFFF" w:themeColor="background1"/>
                <w:sz w:val="24"/>
                <w:szCs w:val="24"/>
                <w:lang w:val="es-MX"/>
              </w:rPr>
              <w:t>l</w:t>
            </w:r>
            <w:r w:rsidRPr="00A71B89">
              <w:rPr>
                <w:rFonts w:ascii="Gotham Rounded Light" w:hAnsi="Gotham Rounded Light"/>
                <w:color w:val="FFFFFF" w:themeColor="background1"/>
                <w:sz w:val="24"/>
                <w:szCs w:val="24"/>
                <w:lang w:val="es-MX"/>
              </w:rPr>
              <w:t>)</w:t>
            </w:r>
          </w:p>
        </w:tc>
        <w:tc>
          <w:tcPr>
            <w:tcW w:w="4013" w:type="dxa"/>
            <w:shd w:val="clear" w:color="auto" w:fill="auto"/>
          </w:tcPr>
          <w:p w14:paraId="44C327CA" w14:textId="3E19F511" w:rsidR="004D1BE4" w:rsidRDefault="00024C1C" w:rsidP="004D1BE4">
            <w:pPr>
              <w:rPr>
                <w:rFonts w:ascii="Gotham Rounded Light" w:hAnsi="Gotham Rounded Light"/>
                <w:sz w:val="24"/>
                <w:szCs w:val="24"/>
              </w:rPr>
            </w:pPr>
            <w:r w:rsidRPr="00024C1C">
              <w:rPr>
                <w:rFonts w:ascii="Gotham Rounded Light" w:hAnsi="Gotham Rounded Light"/>
                <w:sz w:val="24"/>
                <w:szCs w:val="24"/>
              </w:rPr>
              <w:t xml:space="preserve">699 </w:t>
            </w:r>
            <w:proofErr w:type="gramStart"/>
            <w:r w:rsidRPr="00024C1C">
              <w:rPr>
                <w:rFonts w:ascii="Gotham Rounded Light" w:hAnsi="Gotham Rounded Light"/>
                <w:sz w:val="24"/>
                <w:szCs w:val="24"/>
              </w:rPr>
              <w:t>mil</w:t>
            </w:r>
            <w:proofErr w:type="gramEnd"/>
            <w:r w:rsidRPr="00024C1C">
              <w:rPr>
                <w:rFonts w:ascii="Gotham Rounded Light" w:hAnsi="Gotham Rounded Light"/>
                <w:sz w:val="24"/>
                <w:szCs w:val="24"/>
              </w:rPr>
              <w:t xml:space="preserve"> 928</w:t>
            </w:r>
            <w:r w:rsidRPr="0058464C">
              <w:rPr>
                <w:rFonts w:ascii="Gotham Rounded Light" w:eastAsia="Times New Roman" w:hAnsi="Gotham Rounded Light" w:cs="Calibri"/>
                <w:lang w:eastAsia="es-MX"/>
              </w:rPr>
              <w:t xml:space="preserve"> </w:t>
            </w:r>
            <w:proofErr w:type="spellStart"/>
            <w:r w:rsidR="004D1BE4">
              <w:rPr>
                <w:rFonts w:ascii="Gotham Rounded Light" w:hAnsi="Gotham Rounded Light"/>
                <w:sz w:val="24"/>
                <w:szCs w:val="24"/>
              </w:rPr>
              <w:t>habitantes</w:t>
            </w:r>
            <w:proofErr w:type="spellEnd"/>
            <w:r w:rsidR="004D1BE4">
              <w:rPr>
                <w:rFonts w:ascii="Gotham Rounded Light" w:hAnsi="Gotham Rounded Light"/>
                <w:sz w:val="24"/>
                <w:szCs w:val="24"/>
              </w:rPr>
              <w:t xml:space="preserve"> de </w:t>
            </w:r>
            <w:proofErr w:type="spellStart"/>
            <w:r w:rsidR="004D1BE4">
              <w:rPr>
                <w:rFonts w:ascii="Gotham Rounded Light" w:hAnsi="Gotham Rounded Light"/>
                <w:sz w:val="24"/>
                <w:szCs w:val="24"/>
              </w:rPr>
              <w:t>acuerdo</w:t>
            </w:r>
            <w:proofErr w:type="spellEnd"/>
            <w:r w:rsidR="004D1BE4">
              <w:rPr>
                <w:rFonts w:ascii="Gotham Rounded Light" w:hAnsi="Gotham Rounded Light"/>
                <w:sz w:val="24"/>
                <w:szCs w:val="24"/>
              </w:rPr>
              <w:t xml:space="preserve"> con el </w:t>
            </w:r>
            <w:proofErr w:type="spellStart"/>
            <w:r w:rsidR="004D1BE4">
              <w:rPr>
                <w:rFonts w:ascii="Gotham Rounded Light" w:hAnsi="Gotham Rounded Light"/>
                <w:sz w:val="24"/>
                <w:szCs w:val="24"/>
              </w:rPr>
              <w:t>censo</w:t>
            </w:r>
            <w:proofErr w:type="spellEnd"/>
            <w:r w:rsidR="004D1BE4">
              <w:rPr>
                <w:rFonts w:ascii="Gotham Rounded Light" w:hAnsi="Gotham Rounded Light"/>
                <w:sz w:val="24"/>
                <w:szCs w:val="24"/>
              </w:rPr>
              <w:t xml:space="preserve"> de </w:t>
            </w:r>
            <w:proofErr w:type="spellStart"/>
            <w:r w:rsidR="004D1BE4">
              <w:rPr>
                <w:rFonts w:ascii="Gotham Rounded Light" w:hAnsi="Gotham Rounded Light"/>
                <w:sz w:val="24"/>
                <w:szCs w:val="24"/>
              </w:rPr>
              <w:t>población</w:t>
            </w:r>
            <w:proofErr w:type="spellEnd"/>
            <w:r w:rsidR="004D1BE4">
              <w:rPr>
                <w:rFonts w:ascii="Gotham Rounded Light" w:hAnsi="Gotham Rounded Light"/>
                <w:sz w:val="24"/>
                <w:szCs w:val="24"/>
              </w:rPr>
              <w:t xml:space="preserve"> 2020</w:t>
            </w:r>
          </w:p>
          <w:p w14:paraId="1E1142B2" w14:textId="77777777" w:rsidR="004D1BE4" w:rsidRPr="00A71B89" w:rsidRDefault="004D1BE4" w:rsidP="004D1BE4">
            <w:pPr>
              <w:rPr>
                <w:rFonts w:ascii="Gotham Rounded Light" w:hAnsi="Gotham Rounded Light"/>
                <w:sz w:val="24"/>
                <w:szCs w:val="24"/>
                <w:lang w:val="es-MX"/>
              </w:rPr>
            </w:pPr>
          </w:p>
        </w:tc>
      </w:tr>
      <w:tr w:rsidR="00D25F64" w:rsidRPr="00E06448" w14:paraId="521883A1" w14:textId="77777777" w:rsidTr="003153D4">
        <w:tc>
          <w:tcPr>
            <w:tcW w:w="4815" w:type="dxa"/>
            <w:shd w:val="clear" w:color="auto" w:fill="98989A"/>
          </w:tcPr>
          <w:p w14:paraId="6A708B85"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Problemática central</w:t>
            </w:r>
          </w:p>
          <w:p w14:paraId="7AA5626D" w14:textId="77777777" w:rsidR="0053397F" w:rsidRPr="00A71B89" w:rsidRDefault="0053397F" w:rsidP="00E06448">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(situación que motiva el diseño e implementación de una intervención pública)</w:t>
            </w:r>
          </w:p>
        </w:tc>
        <w:tc>
          <w:tcPr>
            <w:tcW w:w="4013" w:type="dxa"/>
          </w:tcPr>
          <w:p w14:paraId="35BDEC21" w14:textId="2DD33B56" w:rsidR="00D25F64" w:rsidRPr="00A71B89" w:rsidRDefault="00AB7FB6" w:rsidP="00E06448">
            <w:pPr>
              <w:rPr>
                <w:rFonts w:ascii="Gotham Rounded Light" w:hAnsi="Gotham Rounded Light"/>
                <w:sz w:val="24"/>
                <w:szCs w:val="24"/>
                <w:lang w:val="es-MX"/>
              </w:rPr>
            </w:pPr>
            <w:proofErr w:type="spellStart"/>
            <w:r w:rsidRPr="003A1873">
              <w:rPr>
                <w:rFonts w:ascii="Gotham Rounded Light" w:hAnsi="Gotham Rounded Light"/>
                <w:sz w:val="24"/>
                <w:szCs w:val="24"/>
              </w:rPr>
              <w:t>Prestar</w:t>
            </w:r>
            <w:proofErr w:type="spellEnd"/>
            <w:r w:rsidRPr="003A1873">
              <w:rPr>
                <w:rFonts w:ascii="Gotham Rounded Light" w:hAnsi="Gotham Rounded Light"/>
                <w:sz w:val="24"/>
                <w:szCs w:val="24"/>
              </w:rPr>
              <w:t xml:space="preserve"> </w:t>
            </w:r>
            <w:proofErr w:type="spellStart"/>
            <w:r w:rsidRPr="003A1873">
              <w:rPr>
                <w:rFonts w:ascii="Gotham Rounded Light" w:hAnsi="Gotham Rounded Light"/>
                <w:sz w:val="24"/>
                <w:szCs w:val="24"/>
              </w:rPr>
              <w:t>los</w:t>
            </w:r>
            <w:proofErr w:type="spellEnd"/>
            <w:r w:rsidRPr="003A1873">
              <w:rPr>
                <w:rFonts w:ascii="Gotham Rounded Light" w:hAnsi="Gotham Rounded Light"/>
                <w:sz w:val="24"/>
                <w:szCs w:val="24"/>
              </w:rPr>
              <w:t xml:space="preserve"> </w:t>
            </w:r>
            <w:proofErr w:type="spellStart"/>
            <w:r w:rsidRPr="003A1873">
              <w:rPr>
                <w:rFonts w:ascii="Gotham Rounded Light" w:hAnsi="Gotham Rounded Light"/>
                <w:sz w:val="24"/>
                <w:szCs w:val="24"/>
              </w:rPr>
              <w:t>servicios</w:t>
            </w:r>
            <w:proofErr w:type="spellEnd"/>
            <w:r w:rsidRPr="003A1873">
              <w:rPr>
                <w:rFonts w:ascii="Gotham Rounded Light" w:hAnsi="Gotham Rounded Light"/>
                <w:sz w:val="24"/>
                <w:szCs w:val="24"/>
              </w:rPr>
              <w:t xml:space="preserve"> de </w:t>
            </w:r>
            <w:proofErr w:type="spellStart"/>
            <w:r>
              <w:rPr>
                <w:rFonts w:ascii="Gotham Rounded Light" w:hAnsi="Gotham Rounded Light"/>
                <w:sz w:val="24"/>
                <w:szCs w:val="24"/>
              </w:rPr>
              <w:t>movilidad</w:t>
            </w:r>
            <w:proofErr w:type="spellEnd"/>
            <w:r>
              <w:rPr>
                <w:rFonts w:ascii="Gotham Rounded Light" w:hAnsi="Gotham Rounded Light"/>
                <w:sz w:val="24"/>
                <w:szCs w:val="24"/>
              </w:rPr>
              <w:t xml:space="preserve"> integral a </w:t>
            </w:r>
            <w:proofErr w:type="spellStart"/>
            <w:r>
              <w:rPr>
                <w:rFonts w:ascii="Gotham Rounded Light" w:hAnsi="Gotham Rounded Light"/>
                <w:sz w:val="24"/>
                <w:szCs w:val="24"/>
              </w:rPr>
              <w:t>través</w:t>
            </w:r>
            <w:proofErr w:type="spellEnd"/>
            <w:r>
              <w:rPr>
                <w:rFonts w:ascii="Gotham Rounded Light" w:hAnsi="Gotham Rounded Light"/>
                <w:sz w:val="24"/>
                <w:szCs w:val="24"/>
              </w:rPr>
              <w:t xml:space="preserve"> de </w:t>
            </w:r>
            <w:proofErr w:type="spellStart"/>
            <w:r>
              <w:rPr>
                <w:rFonts w:ascii="Gotham Rounded Light" w:hAnsi="Gotham Rounded Light"/>
                <w:sz w:val="24"/>
                <w:szCs w:val="24"/>
              </w:rPr>
              <w:t>acciones</w:t>
            </w:r>
            <w:proofErr w:type="spellEnd"/>
            <w:r>
              <w:rPr>
                <w:rFonts w:ascii="Gotham Rounded Light" w:hAnsi="Gotham Rounded Light"/>
                <w:sz w:val="24"/>
                <w:szCs w:val="24"/>
              </w:rPr>
              <w:t xml:space="preserve"> de </w:t>
            </w:r>
            <w:proofErr w:type="spellStart"/>
            <w:r>
              <w:rPr>
                <w:rFonts w:ascii="Gotham Rounded Light" w:hAnsi="Gotham Rounded Light"/>
                <w:sz w:val="24"/>
                <w:szCs w:val="24"/>
              </w:rPr>
              <w:t>mejoramiento</w:t>
            </w:r>
            <w:proofErr w:type="spellEnd"/>
            <w:r>
              <w:rPr>
                <w:rFonts w:ascii="Gotham Rounded Light" w:hAnsi="Gotham Rounded Light"/>
                <w:sz w:val="24"/>
                <w:szCs w:val="24"/>
              </w:rPr>
              <w:t xml:space="preserve"> y </w:t>
            </w:r>
            <w:proofErr w:type="spellStart"/>
            <w:r>
              <w:rPr>
                <w:rFonts w:ascii="Gotham Rounded Light" w:hAnsi="Gotham Rounded Light"/>
                <w:sz w:val="24"/>
                <w:szCs w:val="24"/>
              </w:rPr>
              <w:t>conservación</w:t>
            </w:r>
            <w:proofErr w:type="spellEnd"/>
            <w:r>
              <w:rPr>
                <w:rFonts w:ascii="Gotham Rounded Light" w:hAnsi="Gotham Rounded Light"/>
                <w:sz w:val="24"/>
                <w:szCs w:val="24"/>
              </w:rPr>
              <w:t xml:space="preserve"> de la </w:t>
            </w:r>
            <w:proofErr w:type="spellStart"/>
            <w:r>
              <w:rPr>
                <w:rFonts w:ascii="Gotham Rounded Light" w:hAnsi="Gotham Rounded Light"/>
                <w:sz w:val="24"/>
                <w:szCs w:val="24"/>
              </w:rPr>
              <w:t>imagen</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urbana</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instalación</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lastRenderedPageBreak/>
              <w:t>reparación</w:t>
            </w:r>
            <w:proofErr w:type="spellEnd"/>
            <w:r>
              <w:rPr>
                <w:rFonts w:ascii="Gotham Rounded Light" w:hAnsi="Gotham Rounded Light"/>
                <w:sz w:val="24"/>
                <w:szCs w:val="24"/>
              </w:rPr>
              <w:t xml:space="preserve"> y </w:t>
            </w:r>
            <w:proofErr w:type="spellStart"/>
            <w:r>
              <w:rPr>
                <w:rFonts w:ascii="Gotham Rounded Light" w:hAnsi="Gotham Rounded Light"/>
                <w:sz w:val="24"/>
                <w:szCs w:val="24"/>
              </w:rPr>
              <w:t>conservación</w:t>
            </w:r>
            <w:proofErr w:type="spellEnd"/>
            <w:r>
              <w:rPr>
                <w:rFonts w:ascii="Gotham Rounded Light" w:hAnsi="Gotham Rounded Light"/>
                <w:sz w:val="24"/>
                <w:szCs w:val="24"/>
              </w:rPr>
              <w:t xml:space="preserve"> de la red de </w:t>
            </w:r>
            <w:proofErr w:type="spellStart"/>
            <w:r>
              <w:rPr>
                <w:rFonts w:ascii="Gotham Rounded Light" w:hAnsi="Gotham Rounded Light"/>
                <w:sz w:val="24"/>
                <w:szCs w:val="24"/>
              </w:rPr>
              <w:t>alumbrado</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público</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conservación</w:t>
            </w:r>
            <w:proofErr w:type="spellEnd"/>
            <w:r>
              <w:rPr>
                <w:rFonts w:ascii="Gotham Rounded Light" w:hAnsi="Gotham Rounded Light"/>
                <w:sz w:val="24"/>
                <w:szCs w:val="24"/>
              </w:rPr>
              <w:t xml:space="preserve"> y </w:t>
            </w:r>
            <w:proofErr w:type="spellStart"/>
            <w:r>
              <w:rPr>
                <w:rFonts w:ascii="Gotham Rounded Light" w:hAnsi="Gotham Rounded Light"/>
                <w:sz w:val="24"/>
                <w:szCs w:val="24"/>
              </w:rPr>
              <w:t>mantenimiento</w:t>
            </w:r>
            <w:proofErr w:type="spellEnd"/>
            <w:r>
              <w:rPr>
                <w:rFonts w:ascii="Gotham Rounded Light" w:hAnsi="Gotham Rounded Light"/>
                <w:sz w:val="24"/>
                <w:szCs w:val="24"/>
              </w:rPr>
              <w:t xml:space="preserve"> de las </w:t>
            </w:r>
            <w:proofErr w:type="spellStart"/>
            <w:r>
              <w:rPr>
                <w:rFonts w:ascii="Gotham Rounded Light" w:hAnsi="Gotham Rounded Light"/>
                <w:sz w:val="24"/>
                <w:szCs w:val="24"/>
              </w:rPr>
              <w:t>áreas</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verdes</w:t>
            </w:r>
            <w:proofErr w:type="spellEnd"/>
          </w:p>
        </w:tc>
      </w:tr>
      <w:tr w:rsidR="00AB7FB6" w:rsidRPr="00E06448" w14:paraId="5652621C" w14:textId="77777777" w:rsidTr="003153D4">
        <w:tc>
          <w:tcPr>
            <w:tcW w:w="4815" w:type="dxa"/>
            <w:shd w:val="clear" w:color="auto" w:fill="98989A"/>
          </w:tcPr>
          <w:p w14:paraId="117EA8EF" w14:textId="77777777" w:rsidR="00AB7FB6" w:rsidRPr="00A71B89" w:rsidRDefault="00AB7FB6" w:rsidP="00AB7FB6">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lastRenderedPageBreak/>
              <w:t>Magnitud del problema</w:t>
            </w:r>
          </w:p>
          <w:p w14:paraId="43238C73" w14:textId="77777777" w:rsidR="00AB7FB6" w:rsidRPr="00A71B89" w:rsidRDefault="00AB7FB6" w:rsidP="00AB7FB6">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(puede presentarse en el porcentaje de la población que se ve afectada por la problemática central)</w:t>
            </w:r>
          </w:p>
        </w:tc>
        <w:tc>
          <w:tcPr>
            <w:tcW w:w="4013" w:type="dxa"/>
          </w:tcPr>
          <w:p w14:paraId="45CFF763" w14:textId="01EED9A3" w:rsidR="00AB7FB6" w:rsidRPr="00A71B89" w:rsidRDefault="00AB7FB6" w:rsidP="00AB7FB6">
            <w:pPr>
              <w:rPr>
                <w:rFonts w:ascii="Gotham Rounded Light" w:hAnsi="Gotham Rounded Light"/>
                <w:sz w:val="24"/>
                <w:szCs w:val="24"/>
                <w:lang w:val="es-MX"/>
              </w:rPr>
            </w:pPr>
            <w:r w:rsidRPr="00E06448">
              <w:rPr>
                <w:rFonts w:ascii="Gotham Rounded Light" w:hAnsi="Gotham Rounded Light"/>
                <w:sz w:val="24"/>
                <w:szCs w:val="24"/>
              </w:rPr>
              <w:t xml:space="preserve">4. </w:t>
            </w:r>
            <w:r>
              <w:rPr>
                <w:rFonts w:ascii="Gotham Rounded Light" w:hAnsi="Gotham Rounded Light"/>
                <w:sz w:val="24"/>
                <w:szCs w:val="24"/>
              </w:rPr>
              <w:t xml:space="preserve">La </w:t>
            </w:r>
            <w:proofErr w:type="spellStart"/>
            <w:r>
              <w:rPr>
                <w:rFonts w:ascii="Gotham Rounded Light" w:hAnsi="Gotham Rounded Light"/>
                <w:sz w:val="24"/>
                <w:szCs w:val="24"/>
              </w:rPr>
              <w:t>falta</w:t>
            </w:r>
            <w:proofErr w:type="spellEnd"/>
            <w:r>
              <w:rPr>
                <w:rFonts w:ascii="Gotham Rounded Light" w:hAnsi="Gotham Rounded Light"/>
                <w:sz w:val="24"/>
                <w:szCs w:val="24"/>
              </w:rPr>
              <w:t xml:space="preserve"> de </w:t>
            </w:r>
            <w:proofErr w:type="spellStart"/>
            <w:r>
              <w:rPr>
                <w:rFonts w:ascii="Gotham Rounded Light" w:hAnsi="Gotham Rounded Light"/>
                <w:sz w:val="24"/>
                <w:szCs w:val="24"/>
              </w:rPr>
              <w:t>programas</w:t>
            </w:r>
            <w:proofErr w:type="spellEnd"/>
            <w:r>
              <w:rPr>
                <w:rFonts w:ascii="Gotham Rounded Light" w:hAnsi="Gotham Rounded Light"/>
                <w:sz w:val="24"/>
                <w:szCs w:val="24"/>
              </w:rPr>
              <w:t xml:space="preserve"> para </w:t>
            </w:r>
            <w:proofErr w:type="spellStart"/>
            <w:r>
              <w:rPr>
                <w:rFonts w:ascii="Gotham Rounded Light" w:hAnsi="Gotham Rounded Light"/>
                <w:sz w:val="24"/>
                <w:szCs w:val="24"/>
              </w:rPr>
              <w:t>mejorar</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los</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espacios</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públicos</w:t>
            </w:r>
            <w:proofErr w:type="spellEnd"/>
            <w:r>
              <w:rPr>
                <w:rFonts w:ascii="Gotham Rounded Light" w:hAnsi="Gotham Rounded Light"/>
                <w:sz w:val="24"/>
                <w:szCs w:val="24"/>
              </w:rPr>
              <w:t xml:space="preserve"> y la </w:t>
            </w:r>
            <w:proofErr w:type="spellStart"/>
            <w:r>
              <w:rPr>
                <w:rFonts w:ascii="Gotham Rounded Light" w:hAnsi="Gotham Rounded Light"/>
                <w:sz w:val="24"/>
                <w:szCs w:val="24"/>
              </w:rPr>
              <w:t>movilidad</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observará</w:t>
            </w:r>
            <w:proofErr w:type="spellEnd"/>
            <w:r>
              <w:rPr>
                <w:rFonts w:ascii="Gotham Rounded Light" w:hAnsi="Gotham Rounded Light"/>
                <w:sz w:val="24"/>
                <w:szCs w:val="24"/>
              </w:rPr>
              <w:t xml:space="preserve"> la </w:t>
            </w:r>
            <w:proofErr w:type="spellStart"/>
            <w:r>
              <w:rPr>
                <w:rFonts w:ascii="Gotham Rounded Light" w:hAnsi="Gotham Rounded Light"/>
                <w:sz w:val="24"/>
                <w:szCs w:val="24"/>
              </w:rPr>
              <w:t>falta</w:t>
            </w:r>
            <w:proofErr w:type="spellEnd"/>
            <w:r>
              <w:rPr>
                <w:rFonts w:ascii="Gotham Rounded Light" w:hAnsi="Gotham Rounded Light"/>
                <w:sz w:val="24"/>
                <w:szCs w:val="24"/>
              </w:rPr>
              <w:t xml:space="preserve"> de </w:t>
            </w:r>
            <w:proofErr w:type="spellStart"/>
            <w:r>
              <w:rPr>
                <w:rFonts w:ascii="Gotham Rounded Light" w:hAnsi="Gotham Rounded Light"/>
                <w:sz w:val="24"/>
                <w:szCs w:val="24"/>
              </w:rPr>
              <w:t>mantenimiento</w:t>
            </w:r>
            <w:proofErr w:type="spellEnd"/>
            <w:r>
              <w:rPr>
                <w:rFonts w:ascii="Gotham Rounded Light" w:hAnsi="Gotham Rounded Light"/>
                <w:sz w:val="24"/>
                <w:szCs w:val="24"/>
              </w:rPr>
              <w:t xml:space="preserve"> y de </w:t>
            </w:r>
            <w:proofErr w:type="spellStart"/>
            <w:r>
              <w:rPr>
                <w:rFonts w:ascii="Gotham Rounded Light" w:hAnsi="Gotham Rounded Light"/>
                <w:sz w:val="24"/>
                <w:szCs w:val="24"/>
              </w:rPr>
              <w:t>conservación</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en</w:t>
            </w:r>
            <w:proofErr w:type="spellEnd"/>
            <w:r>
              <w:rPr>
                <w:rFonts w:ascii="Gotham Rounded Light" w:hAnsi="Gotham Rounded Light"/>
                <w:sz w:val="24"/>
                <w:szCs w:val="24"/>
              </w:rPr>
              <w:t xml:space="preserve"> </w:t>
            </w:r>
            <w:proofErr w:type="spellStart"/>
            <w:r>
              <w:rPr>
                <w:rFonts w:ascii="Gotham Rounded Light" w:hAnsi="Gotham Rounded Light"/>
                <w:sz w:val="24"/>
                <w:szCs w:val="24"/>
              </w:rPr>
              <w:t>estos</w:t>
            </w:r>
            <w:proofErr w:type="spellEnd"/>
            <w:r>
              <w:rPr>
                <w:rFonts w:ascii="Gotham Rounded Light" w:hAnsi="Gotham Rounded Light"/>
                <w:sz w:val="24"/>
                <w:szCs w:val="24"/>
              </w:rPr>
              <w:t xml:space="preserve"> </w:t>
            </w:r>
          </w:p>
        </w:tc>
      </w:tr>
      <w:tr w:rsidR="003F1545" w:rsidRPr="00E06448" w14:paraId="5274CC13" w14:textId="77777777" w:rsidTr="003153D4">
        <w:tc>
          <w:tcPr>
            <w:tcW w:w="4815" w:type="dxa"/>
            <w:shd w:val="clear" w:color="auto" w:fill="98989A"/>
          </w:tcPr>
          <w:p w14:paraId="318AC183" w14:textId="77777777" w:rsidR="003F1545" w:rsidRPr="00A71B89" w:rsidRDefault="003F1545" w:rsidP="003F1545">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Definición del problema</w:t>
            </w:r>
          </w:p>
          <w:p w14:paraId="332E834D" w14:textId="77777777" w:rsidR="003F1545" w:rsidRPr="00A71B89" w:rsidRDefault="003F1545" w:rsidP="003F1545">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(población o área de enfoque + problemática central + magnitud del problema)</w:t>
            </w:r>
          </w:p>
        </w:tc>
        <w:tc>
          <w:tcPr>
            <w:tcW w:w="4013" w:type="dxa"/>
          </w:tcPr>
          <w:p w14:paraId="0456650A" w14:textId="0AC610FF" w:rsidR="003F1545" w:rsidRPr="003D4AAC" w:rsidRDefault="00024C1C" w:rsidP="003F1545">
            <w:pPr>
              <w:rPr>
                <w:rFonts w:ascii="Gotham Rounded Light" w:hAnsi="Gotham Rounded Light"/>
                <w:sz w:val="24"/>
                <w:szCs w:val="24"/>
                <w:highlight w:val="yellow"/>
              </w:rPr>
            </w:pPr>
            <w:r w:rsidRPr="00024C1C">
              <w:rPr>
                <w:rFonts w:ascii="Gotham Rounded Light" w:hAnsi="Gotham Rounded Light"/>
                <w:sz w:val="24"/>
                <w:szCs w:val="24"/>
              </w:rPr>
              <w:t xml:space="preserve">699 </w:t>
            </w:r>
            <w:proofErr w:type="gramStart"/>
            <w:r w:rsidRPr="00024C1C">
              <w:rPr>
                <w:rFonts w:ascii="Gotham Rounded Light" w:hAnsi="Gotham Rounded Light"/>
                <w:sz w:val="24"/>
                <w:szCs w:val="24"/>
              </w:rPr>
              <w:t>mil</w:t>
            </w:r>
            <w:proofErr w:type="gramEnd"/>
            <w:r w:rsidRPr="00024C1C">
              <w:rPr>
                <w:rFonts w:ascii="Gotham Rounded Light" w:hAnsi="Gotham Rounded Light"/>
                <w:sz w:val="24"/>
                <w:szCs w:val="24"/>
              </w:rPr>
              <w:t xml:space="preserve"> 928</w:t>
            </w:r>
            <w:r w:rsidRPr="0058464C">
              <w:rPr>
                <w:rFonts w:ascii="Gotham Rounded Light" w:eastAsia="Times New Roman" w:hAnsi="Gotham Rounded Light" w:cs="Calibri"/>
                <w:lang w:eastAsia="es-MX"/>
              </w:rPr>
              <w:t xml:space="preserve"> </w:t>
            </w:r>
            <w:proofErr w:type="spellStart"/>
            <w:r w:rsidR="003F1545" w:rsidRPr="00024C1C">
              <w:rPr>
                <w:rFonts w:ascii="Gotham Rounded Light" w:hAnsi="Gotham Rounded Light"/>
                <w:sz w:val="24"/>
                <w:szCs w:val="24"/>
              </w:rPr>
              <w:t>habitantes</w:t>
            </w:r>
            <w:proofErr w:type="spellEnd"/>
            <w:r w:rsidR="003F1545" w:rsidRPr="00024C1C">
              <w:rPr>
                <w:rFonts w:ascii="Gotham Rounded Light" w:hAnsi="Gotham Rounded Light"/>
                <w:sz w:val="24"/>
                <w:szCs w:val="24"/>
              </w:rPr>
              <w:t xml:space="preserve"> de </w:t>
            </w:r>
            <w:proofErr w:type="spellStart"/>
            <w:r w:rsidR="003F1545" w:rsidRPr="00024C1C">
              <w:rPr>
                <w:rFonts w:ascii="Gotham Rounded Light" w:hAnsi="Gotham Rounded Light"/>
                <w:sz w:val="24"/>
                <w:szCs w:val="24"/>
              </w:rPr>
              <w:t>acuerdo</w:t>
            </w:r>
            <w:proofErr w:type="spellEnd"/>
            <w:r w:rsidR="003F1545" w:rsidRPr="00024C1C">
              <w:rPr>
                <w:rFonts w:ascii="Gotham Rounded Light" w:hAnsi="Gotham Rounded Light"/>
                <w:sz w:val="24"/>
                <w:szCs w:val="24"/>
              </w:rPr>
              <w:t xml:space="preserve"> con el </w:t>
            </w:r>
            <w:proofErr w:type="spellStart"/>
            <w:r w:rsidR="003F1545" w:rsidRPr="00024C1C">
              <w:rPr>
                <w:rFonts w:ascii="Gotham Rounded Light" w:hAnsi="Gotham Rounded Light"/>
                <w:sz w:val="24"/>
                <w:szCs w:val="24"/>
              </w:rPr>
              <w:t>censo</w:t>
            </w:r>
            <w:proofErr w:type="spellEnd"/>
            <w:r w:rsidR="003F1545" w:rsidRPr="00024C1C">
              <w:rPr>
                <w:rFonts w:ascii="Gotham Rounded Light" w:hAnsi="Gotham Rounded Light"/>
                <w:sz w:val="24"/>
                <w:szCs w:val="24"/>
              </w:rPr>
              <w:t xml:space="preserve"> de </w:t>
            </w:r>
            <w:proofErr w:type="spellStart"/>
            <w:r w:rsidR="003F1545" w:rsidRPr="00024C1C">
              <w:rPr>
                <w:rFonts w:ascii="Gotham Rounded Light" w:hAnsi="Gotham Rounded Light"/>
                <w:sz w:val="24"/>
                <w:szCs w:val="24"/>
              </w:rPr>
              <w:t>población</w:t>
            </w:r>
            <w:proofErr w:type="spellEnd"/>
            <w:r w:rsidR="003F1545" w:rsidRPr="00024C1C">
              <w:rPr>
                <w:rFonts w:ascii="Gotham Rounded Light" w:hAnsi="Gotham Rounded Light"/>
                <w:sz w:val="24"/>
                <w:szCs w:val="24"/>
              </w:rPr>
              <w:t xml:space="preserve"> 2020 + </w:t>
            </w:r>
            <w:proofErr w:type="spellStart"/>
            <w:r w:rsidR="003F1545" w:rsidRPr="00024C1C">
              <w:rPr>
                <w:rFonts w:ascii="Gotham Rounded Light" w:hAnsi="Gotham Rounded Light"/>
                <w:sz w:val="24"/>
                <w:szCs w:val="24"/>
              </w:rPr>
              <w:t>falta</w:t>
            </w:r>
            <w:proofErr w:type="spellEnd"/>
            <w:r w:rsidR="003F1545" w:rsidRPr="00024C1C">
              <w:rPr>
                <w:rFonts w:ascii="Gotham Rounded Light" w:hAnsi="Gotham Rounded Light"/>
                <w:sz w:val="24"/>
                <w:szCs w:val="24"/>
              </w:rPr>
              <w:t xml:space="preserve"> </w:t>
            </w:r>
            <w:proofErr w:type="spellStart"/>
            <w:r w:rsidR="003F1545" w:rsidRPr="00024C1C">
              <w:rPr>
                <w:rFonts w:ascii="Gotham Rounded Light" w:hAnsi="Gotham Rounded Light"/>
                <w:sz w:val="24"/>
                <w:szCs w:val="24"/>
              </w:rPr>
              <w:t>en</w:t>
            </w:r>
            <w:proofErr w:type="spellEnd"/>
            <w:r w:rsidR="003F1545" w:rsidRPr="00024C1C">
              <w:rPr>
                <w:rFonts w:ascii="Gotham Rounded Light" w:hAnsi="Gotham Rounded Light"/>
                <w:sz w:val="24"/>
                <w:szCs w:val="24"/>
              </w:rPr>
              <w:t xml:space="preserve"> </w:t>
            </w:r>
            <w:proofErr w:type="spellStart"/>
            <w:r w:rsidR="003F1545" w:rsidRPr="00024C1C">
              <w:rPr>
                <w:rFonts w:ascii="Gotham Rounded Light" w:hAnsi="Gotham Rounded Light"/>
                <w:sz w:val="24"/>
                <w:szCs w:val="24"/>
              </w:rPr>
              <w:t>los</w:t>
            </w:r>
            <w:proofErr w:type="spellEnd"/>
            <w:r w:rsidR="003F1545" w:rsidRPr="00024C1C">
              <w:rPr>
                <w:rFonts w:ascii="Gotham Rounded Light" w:hAnsi="Gotham Rounded Light"/>
                <w:sz w:val="24"/>
                <w:szCs w:val="24"/>
              </w:rPr>
              <w:t xml:space="preserve"> </w:t>
            </w:r>
            <w:proofErr w:type="spellStart"/>
            <w:r w:rsidR="003F1545" w:rsidRPr="00024C1C">
              <w:rPr>
                <w:rFonts w:ascii="Gotham Rounded Light" w:hAnsi="Gotham Rounded Light"/>
                <w:sz w:val="24"/>
                <w:szCs w:val="24"/>
              </w:rPr>
              <w:t>servicios</w:t>
            </w:r>
            <w:proofErr w:type="spellEnd"/>
            <w:r w:rsidR="003F1545" w:rsidRPr="00024C1C">
              <w:rPr>
                <w:rFonts w:ascii="Gotham Rounded Light" w:hAnsi="Gotham Rounded Light"/>
                <w:sz w:val="24"/>
                <w:szCs w:val="24"/>
              </w:rPr>
              <w:t xml:space="preserve"> de </w:t>
            </w:r>
            <w:proofErr w:type="spellStart"/>
            <w:r w:rsidR="00AB7FB6" w:rsidRPr="00024C1C">
              <w:rPr>
                <w:rFonts w:ascii="Gotham Rounded Light" w:hAnsi="Gotham Rounded Light"/>
                <w:sz w:val="24"/>
                <w:szCs w:val="24"/>
              </w:rPr>
              <w:t>conservación</w:t>
            </w:r>
            <w:proofErr w:type="spellEnd"/>
            <w:r w:rsidR="00AB7FB6" w:rsidRPr="00024C1C">
              <w:rPr>
                <w:rFonts w:ascii="Gotham Rounded Light" w:hAnsi="Gotham Rounded Light"/>
                <w:sz w:val="24"/>
                <w:szCs w:val="24"/>
              </w:rPr>
              <w:t xml:space="preserve"> de </w:t>
            </w:r>
            <w:proofErr w:type="spellStart"/>
            <w:r w:rsidR="00AB7FB6" w:rsidRPr="00024C1C">
              <w:rPr>
                <w:rFonts w:ascii="Gotham Rounded Light" w:hAnsi="Gotham Rounded Light"/>
                <w:sz w:val="24"/>
                <w:szCs w:val="24"/>
              </w:rPr>
              <w:t>espacios</w:t>
            </w:r>
            <w:proofErr w:type="spellEnd"/>
            <w:r w:rsidR="00AB7FB6" w:rsidRPr="00024C1C">
              <w:rPr>
                <w:rFonts w:ascii="Gotham Rounded Light" w:hAnsi="Gotham Rounded Light"/>
                <w:sz w:val="24"/>
                <w:szCs w:val="24"/>
              </w:rPr>
              <w:t xml:space="preserve"> </w:t>
            </w:r>
            <w:proofErr w:type="spellStart"/>
            <w:r w:rsidR="00AB7FB6" w:rsidRPr="00024C1C">
              <w:rPr>
                <w:rFonts w:ascii="Gotham Rounded Light" w:hAnsi="Gotham Rounded Light"/>
                <w:sz w:val="24"/>
                <w:szCs w:val="24"/>
              </w:rPr>
              <w:t>públicos</w:t>
            </w:r>
            <w:proofErr w:type="spellEnd"/>
            <w:r w:rsidR="003F1545" w:rsidRPr="00024C1C">
              <w:rPr>
                <w:rFonts w:ascii="Gotham Rounded Light" w:hAnsi="Gotham Rounded Light"/>
                <w:sz w:val="24"/>
                <w:szCs w:val="24"/>
              </w:rPr>
              <w:t xml:space="preserve"> + </w:t>
            </w:r>
            <w:proofErr w:type="spellStart"/>
            <w:r w:rsidR="00AB7FB6" w:rsidRPr="00024C1C">
              <w:rPr>
                <w:rFonts w:ascii="Gotham Rounded Light" w:hAnsi="Gotham Rounded Light"/>
                <w:sz w:val="24"/>
                <w:szCs w:val="24"/>
              </w:rPr>
              <w:t>deterioro</w:t>
            </w:r>
            <w:proofErr w:type="spellEnd"/>
            <w:r w:rsidR="00AB7FB6" w:rsidRPr="00024C1C">
              <w:rPr>
                <w:rFonts w:ascii="Gotham Rounded Light" w:hAnsi="Gotham Rounded Light"/>
                <w:sz w:val="24"/>
                <w:szCs w:val="24"/>
              </w:rPr>
              <w:t xml:space="preserve"> de </w:t>
            </w:r>
            <w:proofErr w:type="spellStart"/>
            <w:r w:rsidR="00AB7FB6" w:rsidRPr="00024C1C">
              <w:rPr>
                <w:rFonts w:ascii="Gotham Rounded Light" w:hAnsi="Gotham Rounded Light"/>
                <w:sz w:val="24"/>
                <w:szCs w:val="24"/>
              </w:rPr>
              <w:t>los</w:t>
            </w:r>
            <w:proofErr w:type="spellEnd"/>
            <w:r w:rsidR="00AB7FB6" w:rsidRPr="00024C1C">
              <w:rPr>
                <w:rFonts w:ascii="Gotham Rounded Light" w:hAnsi="Gotham Rounded Light"/>
                <w:sz w:val="24"/>
                <w:szCs w:val="24"/>
              </w:rPr>
              <w:t xml:space="preserve"> </w:t>
            </w:r>
            <w:proofErr w:type="spellStart"/>
            <w:r w:rsidR="00AB7FB6" w:rsidRPr="00024C1C">
              <w:rPr>
                <w:rFonts w:ascii="Gotham Rounded Light" w:hAnsi="Gotham Rounded Light"/>
                <w:sz w:val="24"/>
                <w:szCs w:val="24"/>
              </w:rPr>
              <w:t>espacios</w:t>
            </w:r>
            <w:proofErr w:type="spellEnd"/>
            <w:r w:rsidR="00AB7FB6" w:rsidRPr="00024C1C">
              <w:rPr>
                <w:rFonts w:ascii="Gotham Rounded Light" w:hAnsi="Gotham Rounded Light"/>
                <w:sz w:val="24"/>
                <w:szCs w:val="24"/>
              </w:rPr>
              <w:t xml:space="preserve"> </w:t>
            </w:r>
            <w:proofErr w:type="spellStart"/>
            <w:r w:rsidR="00AB7FB6" w:rsidRPr="00024C1C">
              <w:rPr>
                <w:rFonts w:ascii="Gotham Rounded Light" w:hAnsi="Gotham Rounded Light"/>
                <w:sz w:val="24"/>
                <w:szCs w:val="24"/>
              </w:rPr>
              <w:t>públicos</w:t>
            </w:r>
            <w:proofErr w:type="spellEnd"/>
            <w:r w:rsidR="00AB7FB6" w:rsidRPr="00024C1C">
              <w:rPr>
                <w:rFonts w:ascii="Gotham Rounded Light" w:hAnsi="Gotham Rounded Light"/>
                <w:sz w:val="24"/>
                <w:szCs w:val="24"/>
              </w:rPr>
              <w:t xml:space="preserve">, la </w:t>
            </w:r>
            <w:proofErr w:type="spellStart"/>
            <w:r w:rsidR="00AB7FB6" w:rsidRPr="00024C1C">
              <w:rPr>
                <w:rFonts w:ascii="Gotham Rounded Light" w:hAnsi="Gotham Rounded Light"/>
                <w:sz w:val="24"/>
                <w:szCs w:val="24"/>
              </w:rPr>
              <w:t>infraestructura</w:t>
            </w:r>
            <w:proofErr w:type="spellEnd"/>
            <w:r w:rsidR="00AB7FB6" w:rsidRPr="00024C1C">
              <w:rPr>
                <w:rFonts w:ascii="Gotham Rounded Light" w:hAnsi="Gotham Rounded Light"/>
                <w:sz w:val="24"/>
                <w:szCs w:val="24"/>
              </w:rPr>
              <w:t xml:space="preserve">, </w:t>
            </w:r>
            <w:proofErr w:type="spellStart"/>
            <w:r w:rsidR="00AB7FB6" w:rsidRPr="00024C1C">
              <w:rPr>
                <w:rFonts w:ascii="Gotham Rounded Light" w:hAnsi="Gotham Rounded Light"/>
                <w:sz w:val="24"/>
                <w:szCs w:val="24"/>
              </w:rPr>
              <w:t>falta</w:t>
            </w:r>
            <w:proofErr w:type="spellEnd"/>
            <w:r w:rsidR="00AB7FB6" w:rsidRPr="00024C1C">
              <w:rPr>
                <w:rFonts w:ascii="Gotham Rounded Light" w:hAnsi="Gotham Rounded Light"/>
                <w:sz w:val="24"/>
                <w:szCs w:val="24"/>
              </w:rPr>
              <w:t xml:space="preserve"> de </w:t>
            </w:r>
            <w:proofErr w:type="spellStart"/>
            <w:r w:rsidR="00AB7FB6" w:rsidRPr="00024C1C">
              <w:rPr>
                <w:rFonts w:ascii="Gotham Rounded Light" w:hAnsi="Gotham Rounded Light"/>
                <w:sz w:val="24"/>
                <w:szCs w:val="24"/>
              </w:rPr>
              <w:t>señalización</w:t>
            </w:r>
            <w:proofErr w:type="spellEnd"/>
            <w:r w:rsidR="00AB7FB6" w:rsidRPr="00024C1C">
              <w:rPr>
                <w:rFonts w:ascii="Gotham Rounded Light" w:hAnsi="Gotham Rounded Light"/>
                <w:sz w:val="24"/>
                <w:szCs w:val="24"/>
              </w:rPr>
              <w:t xml:space="preserve"> y </w:t>
            </w:r>
            <w:proofErr w:type="spellStart"/>
            <w:r w:rsidR="00AB7FB6" w:rsidRPr="00024C1C">
              <w:rPr>
                <w:rFonts w:ascii="Gotham Rounded Light" w:hAnsi="Gotham Rounded Light"/>
                <w:sz w:val="24"/>
                <w:szCs w:val="24"/>
              </w:rPr>
              <w:t>congestionamiento</w:t>
            </w:r>
            <w:proofErr w:type="spellEnd"/>
            <w:r w:rsidR="00AB7FB6" w:rsidRPr="00024C1C">
              <w:rPr>
                <w:rFonts w:ascii="Gotham Rounded Light" w:hAnsi="Gotham Rounded Light"/>
                <w:sz w:val="24"/>
                <w:szCs w:val="24"/>
              </w:rPr>
              <w:t xml:space="preserve"> vial vehicular</w:t>
            </w:r>
          </w:p>
          <w:p w14:paraId="1A6FEA1B" w14:textId="77777777" w:rsidR="003F1545" w:rsidRPr="003D4AAC" w:rsidRDefault="003F1545" w:rsidP="003F1545">
            <w:pPr>
              <w:rPr>
                <w:rFonts w:ascii="Gotham Rounded Light" w:hAnsi="Gotham Rounded Light"/>
                <w:sz w:val="24"/>
                <w:szCs w:val="24"/>
                <w:highlight w:val="yellow"/>
                <w:lang w:val="es-MX"/>
              </w:rPr>
            </w:pPr>
          </w:p>
        </w:tc>
      </w:tr>
    </w:tbl>
    <w:p w14:paraId="65C5CC91" w14:textId="77777777" w:rsidR="00621C30" w:rsidRDefault="00CE2C72" w:rsidP="000650A3">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D84D75" w:rsidRPr="00E06448">
        <w:rPr>
          <w:rFonts w:ascii="Gotham Rounded Light" w:hAnsi="Gotham Rounded Light"/>
          <w:sz w:val="24"/>
          <w:szCs w:val="24"/>
        </w:rPr>
        <w:t>8</w:t>
      </w:r>
      <w:r w:rsidRPr="00E06448">
        <w:rPr>
          <w:rFonts w:ascii="Gotham Rounded Light" w:hAnsi="Gotham Rounded Light"/>
          <w:sz w:val="24"/>
          <w:szCs w:val="24"/>
        </w:rPr>
        <w:t>. Definición del problema</w:t>
      </w:r>
    </w:p>
    <w:p w14:paraId="7045C471" w14:textId="77777777" w:rsidR="000650A3" w:rsidRPr="00E06448" w:rsidRDefault="000650A3" w:rsidP="00E06448">
      <w:pPr>
        <w:rPr>
          <w:rFonts w:ascii="Gotham Rounded Light" w:hAnsi="Gotham Rounded Light"/>
          <w:sz w:val="24"/>
          <w:szCs w:val="24"/>
        </w:rPr>
      </w:pPr>
    </w:p>
    <w:p w14:paraId="72E30FCB" w14:textId="77777777" w:rsidR="00AE6DF4" w:rsidRDefault="00ED6DF5" w:rsidP="00A60097">
      <w:pPr>
        <w:pStyle w:val="Ttulo1"/>
        <w:rPr>
          <w:rFonts w:ascii="Gotham" w:hAnsi="Gotham"/>
          <w:b/>
          <w:color w:val="9F2241"/>
          <w:sz w:val="28"/>
        </w:rPr>
      </w:pPr>
      <w:bookmarkStart w:id="8" w:name="_Toc4776390"/>
      <w:r w:rsidRPr="00A71B89">
        <w:rPr>
          <w:rFonts w:ascii="Gotham" w:hAnsi="Gotham"/>
          <w:b/>
          <w:color w:val="9F2241"/>
          <w:sz w:val="28"/>
        </w:rPr>
        <w:t>Identificación y definición de la población potencial y objetivo</w:t>
      </w:r>
      <w:bookmarkEnd w:id="8"/>
    </w:p>
    <w:p w14:paraId="3DD6FDFB" w14:textId="77777777" w:rsidR="00024C1C" w:rsidRPr="00024C1C" w:rsidRDefault="00024C1C" w:rsidP="00024C1C"/>
    <w:p w14:paraId="0BE1D284" w14:textId="7BDA5BC0" w:rsidR="002E7C40" w:rsidRPr="00024C1C" w:rsidRDefault="00024C1C" w:rsidP="00024C1C">
      <w:pPr>
        <w:tabs>
          <w:tab w:val="left" w:pos="980"/>
        </w:tabs>
        <w:jc w:val="both"/>
        <w:rPr>
          <w:rFonts w:eastAsia="Times New Roman" w:cs="Times New Roman"/>
          <w:color w:val="000000"/>
          <w:sz w:val="28"/>
          <w:szCs w:val="28"/>
          <w:lang w:eastAsia="es-ES_tradnl"/>
        </w:rPr>
      </w:pPr>
      <w:r w:rsidRPr="00024C1C">
        <w:rPr>
          <w:rFonts w:ascii="Gotham Rounded Light" w:hAnsi="Gotham Rounded Light"/>
          <w:sz w:val="24"/>
          <w:szCs w:val="24"/>
        </w:rPr>
        <w:t>La población beneficiada es variable, dependiendo de los proyectos de obra que se realizan durante el ejercicio. Para 2020 la población escolar beneficiada es de 11,864 alumnos; la población beneficiada con el mantenimiento a la infraestructura pública es de 102,550 habitantes; la población beneficiada, incluyendo a la población flotante, por las obras del Programa Integral de Movilidad Inteligente es de 175,429 habitantes; la población beneficiada del Programa de Infraestructura de agua potable, alcantarillado y saneamiento es de 500,000 habitantes</w:t>
      </w:r>
      <w:r w:rsidRPr="00884E6B">
        <w:rPr>
          <w:rFonts w:eastAsia="Times New Roman" w:cs="Times New Roman"/>
          <w:color w:val="000000"/>
          <w:sz w:val="28"/>
          <w:szCs w:val="28"/>
          <w:lang w:eastAsia="es-ES_tradnl"/>
        </w:rPr>
        <w:t>.</w:t>
      </w:r>
    </w:p>
    <w:p w14:paraId="7155B77D" w14:textId="77777777" w:rsidR="00D26A09" w:rsidRPr="00E06448" w:rsidRDefault="00D26A09" w:rsidP="00A60097">
      <w:pPr>
        <w:jc w:val="both"/>
        <w:rPr>
          <w:rFonts w:ascii="Gotham Rounded Light" w:hAnsi="Gotham Rounded Light"/>
          <w:sz w:val="24"/>
          <w:szCs w:val="24"/>
        </w:rPr>
      </w:pPr>
      <w:r w:rsidRPr="00E06448">
        <w:rPr>
          <w:rFonts w:ascii="Gotham Rounded Light" w:hAnsi="Gotham Rounded Light"/>
          <w:sz w:val="24"/>
          <w:szCs w:val="24"/>
        </w:rPr>
        <w:t>Para</w:t>
      </w:r>
      <w:r w:rsidR="00A60097">
        <w:rPr>
          <w:rFonts w:ascii="Gotham Rounded Light" w:hAnsi="Gotham Rounded Light"/>
          <w:sz w:val="24"/>
          <w:szCs w:val="24"/>
        </w:rPr>
        <w:t xml:space="preserve"> la elaboración de este apartado es conveniente considerar las siguientes definiciones de las poblaciones</w:t>
      </w:r>
      <w:r w:rsidRPr="00E06448">
        <w:rPr>
          <w:rFonts w:ascii="Gotham Rounded Light" w:hAnsi="Gotham Rounded Light"/>
          <w:sz w:val="24"/>
          <w:szCs w:val="24"/>
        </w:rPr>
        <w:t>:</w:t>
      </w:r>
    </w:p>
    <w:p w14:paraId="006D36B1" w14:textId="4097CE8B" w:rsidR="00D26A09" w:rsidRPr="00E06448" w:rsidRDefault="00D26A09" w:rsidP="00A60097">
      <w:pPr>
        <w:jc w:val="both"/>
        <w:rPr>
          <w:rFonts w:ascii="Gotham Rounded Light" w:hAnsi="Gotham Rounded Light"/>
          <w:sz w:val="24"/>
          <w:szCs w:val="24"/>
        </w:rPr>
      </w:pPr>
      <w:r w:rsidRPr="00E06448">
        <w:rPr>
          <w:rFonts w:ascii="Gotham Rounded Light" w:hAnsi="Gotham Rounded Light"/>
          <w:b/>
          <w:sz w:val="24"/>
          <w:szCs w:val="24"/>
        </w:rPr>
        <w:t>Población potencial:</w:t>
      </w:r>
      <w:r w:rsidRPr="00E06448">
        <w:rPr>
          <w:rFonts w:ascii="Gotham Rounded Light" w:hAnsi="Gotham Rounded Light"/>
          <w:sz w:val="24"/>
          <w:szCs w:val="24"/>
        </w:rPr>
        <w:t xml:space="preserve"> </w:t>
      </w:r>
      <w:r w:rsidR="00024C1C" w:rsidRPr="00024C1C">
        <w:rPr>
          <w:rFonts w:ascii="Gotham Rounded Light" w:hAnsi="Gotham Rounded Light"/>
          <w:sz w:val="24"/>
          <w:szCs w:val="24"/>
        </w:rPr>
        <w:t xml:space="preserve">La población central es la total de la Alcaldía, ya que se atenderá en ejercicios consecutivos. La población total es de </w:t>
      </w:r>
      <w:r w:rsidR="00024C1C" w:rsidRPr="00024C1C">
        <w:rPr>
          <w:rFonts w:ascii="Gotham Rounded Light" w:eastAsia="Verdana" w:hAnsi="Gotham Rounded Light" w:cs="Times New Roman"/>
          <w:sz w:val="24"/>
          <w:szCs w:val="24"/>
        </w:rPr>
        <w:t>699 mil 928</w:t>
      </w:r>
      <w:r w:rsidR="00024C1C" w:rsidRPr="0058464C">
        <w:rPr>
          <w:rFonts w:ascii="Gotham Rounded Light" w:eastAsia="Times New Roman" w:hAnsi="Gotham Rounded Light" w:cs="Calibri"/>
          <w:lang w:eastAsia="es-MX"/>
        </w:rPr>
        <w:t xml:space="preserve"> </w:t>
      </w:r>
      <w:r w:rsidR="00024C1C" w:rsidRPr="00024C1C">
        <w:rPr>
          <w:rFonts w:ascii="Gotham Rounded Light" w:hAnsi="Gotham Rounded Light"/>
          <w:sz w:val="24"/>
          <w:szCs w:val="24"/>
        </w:rPr>
        <w:t xml:space="preserve">habitantes. </w:t>
      </w:r>
    </w:p>
    <w:p w14:paraId="78D7D693" w14:textId="6F8328F7" w:rsidR="000B6C2B" w:rsidRDefault="00D26A09" w:rsidP="00A60097">
      <w:pPr>
        <w:jc w:val="both"/>
        <w:rPr>
          <w:rFonts w:ascii="Gotham Rounded Light" w:hAnsi="Gotham Rounded Light"/>
          <w:sz w:val="24"/>
          <w:szCs w:val="24"/>
        </w:rPr>
      </w:pPr>
      <w:r w:rsidRPr="00E06448">
        <w:rPr>
          <w:rFonts w:ascii="Gotham Rounded Light" w:hAnsi="Gotham Rounded Light"/>
          <w:b/>
          <w:sz w:val="24"/>
          <w:szCs w:val="24"/>
        </w:rPr>
        <w:t xml:space="preserve">Población objetivo: </w:t>
      </w:r>
      <w:r w:rsidR="00024C1C" w:rsidRPr="00024C1C">
        <w:rPr>
          <w:rFonts w:ascii="Gotham Rounded Light" w:hAnsi="Gotham Rounded Light"/>
          <w:sz w:val="24"/>
          <w:szCs w:val="24"/>
        </w:rPr>
        <w:t>La población que se atiende en el ejercicio con la obra pública desarrollada, se establece para cada proyecto ya que contiene fichas técnicas donde se establecen las zonas prioritarias y la población que se atenderá</w:t>
      </w:r>
      <w:r w:rsidRPr="00E06448">
        <w:rPr>
          <w:rFonts w:ascii="Gotham Rounded Light" w:hAnsi="Gotham Rounded Light"/>
          <w:sz w:val="24"/>
          <w:szCs w:val="24"/>
        </w:rPr>
        <w:t>.</w:t>
      </w:r>
    </w:p>
    <w:p w14:paraId="3929CE0E" w14:textId="77777777" w:rsidR="00024C1C" w:rsidRPr="00E06448" w:rsidRDefault="00024C1C" w:rsidP="00A60097">
      <w:pPr>
        <w:jc w:val="both"/>
        <w:rPr>
          <w:rFonts w:ascii="Gotham Rounded Light" w:hAnsi="Gotham Rounded Light"/>
          <w:sz w:val="24"/>
          <w:szCs w:val="24"/>
        </w:rPr>
      </w:pPr>
    </w:p>
    <w:tbl>
      <w:tblPr>
        <w:tblW w:w="93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5A0" w:firstRow="1" w:lastRow="0" w:firstColumn="1" w:lastColumn="1" w:noHBand="0" w:noVBand="1"/>
      </w:tblPr>
      <w:tblGrid>
        <w:gridCol w:w="1607"/>
        <w:gridCol w:w="1514"/>
        <w:gridCol w:w="1034"/>
        <w:gridCol w:w="1794"/>
        <w:gridCol w:w="1794"/>
        <w:gridCol w:w="1603"/>
      </w:tblGrid>
      <w:tr w:rsidR="00BE5518" w:rsidRPr="00E06448" w14:paraId="110AC66D" w14:textId="77777777" w:rsidTr="00E61F40">
        <w:trPr>
          <w:trHeight w:val="300"/>
          <w:tblHeader/>
        </w:trPr>
        <w:tc>
          <w:tcPr>
            <w:tcW w:w="0" w:type="auto"/>
            <w:vMerge w:val="restart"/>
            <w:tcBorders>
              <w:top w:val="single" w:sz="8" w:space="0" w:color="auto"/>
              <w:bottom w:val="dotted" w:sz="4" w:space="0" w:color="auto"/>
              <w:right w:val="single" w:sz="8" w:space="0" w:color="auto"/>
            </w:tcBorders>
            <w:shd w:val="clear" w:color="auto" w:fill="98989A"/>
            <w:vAlign w:val="center"/>
            <w:hideMark/>
          </w:tcPr>
          <w:p w14:paraId="0B4FC10A"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Componente</w:t>
            </w:r>
          </w:p>
        </w:tc>
        <w:tc>
          <w:tcPr>
            <w:tcW w:w="0" w:type="auto"/>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0DAD5069"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Población Potencial</w:t>
            </w:r>
          </w:p>
        </w:tc>
        <w:tc>
          <w:tcPr>
            <w:tcW w:w="3397" w:type="dxa"/>
            <w:gridSpan w:val="2"/>
            <w:tcBorders>
              <w:top w:val="single" w:sz="8" w:space="0" w:color="auto"/>
              <w:left w:val="single" w:sz="8" w:space="0" w:color="auto"/>
              <w:bottom w:val="dotted" w:sz="4" w:space="0" w:color="auto"/>
            </w:tcBorders>
            <w:shd w:val="clear" w:color="auto" w:fill="98989A"/>
            <w:vAlign w:val="center"/>
          </w:tcPr>
          <w:p w14:paraId="4CF29353"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Población Objetivo</w:t>
            </w:r>
          </w:p>
        </w:tc>
      </w:tr>
      <w:tr w:rsidR="00BE5518" w:rsidRPr="00E06448" w14:paraId="0338AE25" w14:textId="77777777" w:rsidTr="00E61F40">
        <w:trPr>
          <w:trHeight w:val="330"/>
          <w:tblHeader/>
        </w:trPr>
        <w:tc>
          <w:tcPr>
            <w:tcW w:w="0" w:type="auto"/>
            <w:vMerge/>
            <w:tcBorders>
              <w:top w:val="dotted" w:sz="4" w:space="0" w:color="auto"/>
              <w:bottom w:val="single" w:sz="8" w:space="0" w:color="auto"/>
              <w:right w:val="single" w:sz="8" w:space="0" w:color="auto"/>
            </w:tcBorders>
            <w:shd w:val="clear" w:color="auto" w:fill="98989A"/>
            <w:vAlign w:val="center"/>
            <w:hideMark/>
          </w:tcPr>
          <w:p w14:paraId="656AECF5"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p>
        </w:tc>
        <w:tc>
          <w:tcPr>
            <w:tcW w:w="0" w:type="auto"/>
            <w:tcBorders>
              <w:top w:val="dotted" w:sz="4" w:space="0" w:color="auto"/>
              <w:left w:val="single" w:sz="8" w:space="0" w:color="auto"/>
              <w:bottom w:val="single" w:sz="8" w:space="0" w:color="auto"/>
            </w:tcBorders>
            <w:shd w:val="clear" w:color="auto" w:fill="98989A"/>
            <w:vAlign w:val="center"/>
            <w:hideMark/>
          </w:tcPr>
          <w:p w14:paraId="52115708"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Descripción</w:t>
            </w:r>
          </w:p>
        </w:tc>
        <w:tc>
          <w:tcPr>
            <w:tcW w:w="0" w:type="auto"/>
            <w:tcBorders>
              <w:top w:val="dotted" w:sz="4" w:space="0" w:color="auto"/>
              <w:bottom w:val="single" w:sz="8" w:space="0" w:color="auto"/>
            </w:tcBorders>
            <w:shd w:val="clear" w:color="auto" w:fill="98989A"/>
            <w:vAlign w:val="center"/>
            <w:hideMark/>
          </w:tcPr>
          <w:p w14:paraId="7E44BA8C"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Unidad de Medida</w:t>
            </w:r>
          </w:p>
        </w:tc>
        <w:tc>
          <w:tcPr>
            <w:tcW w:w="0" w:type="auto"/>
            <w:tcBorders>
              <w:top w:val="dotted" w:sz="4" w:space="0" w:color="auto"/>
              <w:bottom w:val="single" w:sz="8" w:space="0" w:color="auto"/>
              <w:right w:val="single" w:sz="8" w:space="0" w:color="auto"/>
            </w:tcBorders>
            <w:shd w:val="clear" w:color="auto" w:fill="98989A"/>
            <w:vAlign w:val="center"/>
            <w:hideMark/>
          </w:tcPr>
          <w:p w14:paraId="2DB59B99"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Cuantificación</w:t>
            </w:r>
          </w:p>
        </w:tc>
        <w:tc>
          <w:tcPr>
            <w:tcW w:w="0" w:type="auto"/>
            <w:tcBorders>
              <w:top w:val="dotted" w:sz="4" w:space="0" w:color="auto"/>
              <w:bottom w:val="single" w:sz="8" w:space="0" w:color="auto"/>
            </w:tcBorders>
            <w:shd w:val="clear" w:color="auto" w:fill="98989A"/>
            <w:vAlign w:val="center"/>
            <w:hideMark/>
          </w:tcPr>
          <w:p w14:paraId="2B1F1779"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Cuantificación</w:t>
            </w:r>
          </w:p>
        </w:tc>
        <w:tc>
          <w:tcPr>
            <w:tcW w:w="1603" w:type="dxa"/>
            <w:tcBorders>
              <w:top w:val="dotted" w:sz="4" w:space="0" w:color="auto"/>
              <w:bottom w:val="single" w:sz="8" w:space="0" w:color="auto"/>
            </w:tcBorders>
            <w:shd w:val="clear" w:color="auto" w:fill="98989A"/>
            <w:vAlign w:val="center"/>
            <w:hideMark/>
          </w:tcPr>
          <w:p w14:paraId="62D43D18" w14:textId="77777777" w:rsidR="00CE2C72" w:rsidRPr="00E06448" w:rsidRDefault="00CE2C72"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Descripción del tipo de apoyo</w:t>
            </w:r>
          </w:p>
        </w:tc>
      </w:tr>
      <w:tr w:rsidR="00C372E8" w:rsidRPr="00E06448" w14:paraId="6E27DC58" w14:textId="77777777" w:rsidTr="00E61F40">
        <w:trPr>
          <w:trHeight w:val="489"/>
        </w:trPr>
        <w:tc>
          <w:tcPr>
            <w:tcW w:w="0" w:type="auto"/>
            <w:vMerge w:val="restart"/>
            <w:tcBorders>
              <w:top w:val="single" w:sz="8" w:space="0" w:color="auto"/>
              <w:right w:val="single" w:sz="8" w:space="0" w:color="auto"/>
            </w:tcBorders>
            <w:shd w:val="clear" w:color="auto" w:fill="auto"/>
            <w:vAlign w:val="center"/>
            <w:hideMark/>
          </w:tcPr>
          <w:p w14:paraId="307D6E8D" w14:textId="77777777" w:rsidR="00C372E8" w:rsidRPr="00E06448" w:rsidRDefault="00C372E8" w:rsidP="00C372E8">
            <w:pPr>
              <w:rPr>
                <w:rFonts w:ascii="Gotham Rounded Light" w:eastAsia="Times New Roman" w:hAnsi="Gotham Rounded Light"/>
                <w:b/>
                <w:bCs/>
                <w:color w:val="000000"/>
                <w:sz w:val="24"/>
                <w:szCs w:val="24"/>
                <w:lang w:eastAsia="es-MX"/>
              </w:rPr>
            </w:pPr>
            <w:r w:rsidRPr="00E06448">
              <w:rPr>
                <w:rFonts w:ascii="Gotham Rounded Light" w:eastAsia="Times New Roman" w:hAnsi="Gotham Rounded Light"/>
                <w:b/>
                <w:bCs/>
                <w:color w:val="000000"/>
                <w:sz w:val="24"/>
                <w:szCs w:val="24"/>
                <w:lang w:eastAsia="es-MX"/>
              </w:rPr>
              <w:t xml:space="preserve">Componente I. </w:t>
            </w:r>
          </w:p>
        </w:tc>
        <w:tc>
          <w:tcPr>
            <w:tcW w:w="0" w:type="auto"/>
            <w:tcBorders>
              <w:top w:val="single" w:sz="8" w:space="0" w:color="auto"/>
              <w:left w:val="single" w:sz="8" w:space="0" w:color="auto"/>
              <w:bottom w:val="single" w:sz="4" w:space="0" w:color="auto"/>
            </w:tcBorders>
            <w:shd w:val="clear" w:color="auto" w:fill="auto"/>
            <w:vAlign w:val="center"/>
          </w:tcPr>
          <w:p w14:paraId="5706D809" w14:textId="4AFF1BCF"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Mujeres</w:t>
            </w:r>
          </w:p>
        </w:tc>
        <w:tc>
          <w:tcPr>
            <w:tcW w:w="0" w:type="auto"/>
            <w:tcBorders>
              <w:top w:val="single" w:sz="8" w:space="0" w:color="auto"/>
              <w:bottom w:val="single" w:sz="4" w:space="0" w:color="auto"/>
            </w:tcBorders>
            <w:shd w:val="clear" w:color="auto" w:fill="auto"/>
            <w:vAlign w:val="center"/>
          </w:tcPr>
          <w:p w14:paraId="3C9AC6AF" w14:textId="7A7E4ED4"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Persona</w:t>
            </w:r>
          </w:p>
        </w:tc>
        <w:tc>
          <w:tcPr>
            <w:tcW w:w="0" w:type="auto"/>
            <w:tcBorders>
              <w:top w:val="single" w:sz="8" w:space="0" w:color="auto"/>
              <w:bottom w:val="single" w:sz="4" w:space="0" w:color="auto"/>
              <w:right w:val="single" w:sz="8" w:space="0" w:color="auto"/>
            </w:tcBorders>
            <w:shd w:val="clear" w:color="auto" w:fill="auto"/>
            <w:vAlign w:val="center"/>
          </w:tcPr>
          <w:p w14:paraId="18C4F341" w14:textId="6175DCAD"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370,628</w:t>
            </w:r>
          </w:p>
        </w:tc>
        <w:tc>
          <w:tcPr>
            <w:tcW w:w="0" w:type="auto"/>
            <w:tcBorders>
              <w:top w:val="single" w:sz="8" w:space="0" w:color="auto"/>
              <w:bottom w:val="single" w:sz="4" w:space="0" w:color="auto"/>
            </w:tcBorders>
            <w:shd w:val="clear" w:color="auto" w:fill="auto"/>
            <w:vAlign w:val="center"/>
          </w:tcPr>
          <w:p w14:paraId="56B4C99F" w14:textId="14FB8775"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370,628</w:t>
            </w:r>
          </w:p>
        </w:tc>
        <w:tc>
          <w:tcPr>
            <w:tcW w:w="1603" w:type="dxa"/>
            <w:tcBorders>
              <w:top w:val="single" w:sz="8" w:space="0" w:color="auto"/>
              <w:bottom w:val="single" w:sz="4" w:space="0" w:color="auto"/>
            </w:tcBorders>
            <w:shd w:val="clear" w:color="auto" w:fill="auto"/>
            <w:vAlign w:val="center"/>
          </w:tcPr>
          <w:p w14:paraId="70A7BDC3" w14:textId="6CB2F104"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Servicios</w:t>
            </w:r>
          </w:p>
        </w:tc>
      </w:tr>
      <w:tr w:rsidR="00C372E8" w:rsidRPr="00E06448" w14:paraId="6391341A" w14:textId="77777777" w:rsidTr="00E61F40">
        <w:trPr>
          <w:trHeight w:val="597"/>
        </w:trPr>
        <w:tc>
          <w:tcPr>
            <w:tcW w:w="0" w:type="auto"/>
            <w:vMerge/>
            <w:tcBorders>
              <w:right w:val="single" w:sz="8" w:space="0" w:color="auto"/>
            </w:tcBorders>
            <w:shd w:val="clear" w:color="auto" w:fill="auto"/>
            <w:vAlign w:val="center"/>
          </w:tcPr>
          <w:p w14:paraId="0A3D1B93" w14:textId="77777777" w:rsidR="00C372E8" w:rsidRPr="00E06448" w:rsidRDefault="00C372E8" w:rsidP="00C372E8">
            <w:pPr>
              <w:rPr>
                <w:rFonts w:ascii="Gotham Rounded Light" w:eastAsia="Times New Roman" w:hAnsi="Gotham Rounded Light"/>
                <w:b/>
                <w:bCs/>
                <w:color w:val="000000"/>
                <w:sz w:val="24"/>
                <w:szCs w:val="24"/>
                <w:lang w:eastAsia="es-MX"/>
              </w:rPr>
            </w:pPr>
          </w:p>
        </w:tc>
        <w:tc>
          <w:tcPr>
            <w:tcW w:w="0" w:type="auto"/>
            <w:tcBorders>
              <w:top w:val="single" w:sz="4" w:space="0" w:color="auto"/>
              <w:left w:val="single" w:sz="8" w:space="0" w:color="auto"/>
              <w:bottom w:val="single" w:sz="4" w:space="0" w:color="auto"/>
            </w:tcBorders>
            <w:shd w:val="clear" w:color="auto" w:fill="auto"/>
            <w:vAlign w:val="center"/>
          </w:tcPr>
          <w:p w14:paraId="655796C4" w14:textId="0A81509F"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Hombres</w:t>
            </w:r>
          </w:p>
        </w:tc>
        <w:tc>
          <w:tcPr>
            <w:tcW w:w="0" w:type="auto"/>
            <w:tcBorders>
              <w:top w:val="single" w:sz="4" w:space="0" w:color="auto"/>
              <w:bottom w:val="single" w:sz="4" w:space="0" w:color="auto"/>
            </w:tcBorders>
            <w:shd w:val="clear" w:color="auto" w:fill="auto"/>
            <w:vAlign w:val="center"/>
          </w:tcPr>
          <w:p w14:paraId="6C3FB82A" w14:textId="31AE5E8A"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Persona</w:t>
            </w:r>
          </w:p>
        </w:tc>
        <w:tc>
          <w:tcPr>
            <w:tcW w:w="0" w:type="auto"/>
            <w:tcBorders>
              <w:top w:val="single" w:sz="4" w:space="0" w:color="auto"/>
              <w:bottom w:val="single" w:sz="4" w:space="0" w:color="auto"/>
              <w:right w:val="single" w:sz="8" w:space="0" w:color="auto"/>
            </w:tcBorders>
            <w:shd w:val="clear" w:color="auto" w:fill="auto"/>
            <w:vAlign w:val="center"/>
          </w:tcPr>
          <w:p w14:paraId="638910BA" w14:textId="1684FA67"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328,670</w:t>
            </w:r>
          </w:p>
        </w:tc>
        <w:tc>
          <w:tcPr>
            <w:tcW w:w="0" w:type="auto"/>
            <w:tcBorders>
              <w:top w:val="single" w:sz="4" w:space="0" w:color="auto"/>
              <w:bottom w:val="single" w:sz="4" w:space="0" w:color="auto"/>
            </w:tcBorders>
            <w:shd w:val="clear" w:color="auto" w:fill="auto"/>
            <w:vAlign w:val="center"/>
          </w:tcPr>
          <w:p w14:paraId="1C5397F3" w14:textId="56B62140"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328,670</w:t>
            </w:r>
          </w:p>
        </w:tc>
        <w:tc>
          <w:tcPr>
            <w:tcW w:w="1603" w:type="dxa"/>
            <w:tcBorders>
              <w:top w:val="single" w:sz="4" w:space="0" w:color="auto"/>
              <w:bottom w:val="single" w:sz="4" w:space="0" w:color="auto"/>
            </w:tcBorders>
            <w:shd w:val="clear" w:color="auto" w:fill="auto"/>
            <w:vAlign w:val="center"/>
          </w:tcPr>
          <w:p w14:paraId="4DF8F9BA" w14:textId="76FFA309"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Servicios</w:t>
            </w:r>
          </w:p>
        </w:tc>
      </w:tr>
      <w:tr w:rsidR="00C372E8" w:rsidRPr="00E06448" w14:paraId="2052B92D" w14:textId="77777777" w:rsidTr="00E61F40">
        <w:trPr>
          <w:trHeight w:val="734"/>
        </w:trPr>
        <w:tc>
          <w:tcPr>
            <w:tcW w:w="0" w:type="auto"/>
            <w:vMerge/>
            <w:tcBorders>
              <w:bottom w:val="single" w:sz="8" w:space="0" w:color="auto"/>
              <w:right w:val="single" w:sz="8" w:space="0" w:color="auto"/>
            </w:tcBorders>
            <w:shd w:val="clear" w:color="auto" w:fill="auto"/>
            <w:vAlign w:val="center"/>
          </w:tcPr>
          <w:p w14:paraId="5488B9FD" w14:textId="77777777" w:rsidR="00C372E8" w:rsidRPr="00E06448" w:rsidRDefault="00C372E8" w:rsidP="00C372E8">
            <w:pPr>
              <w:rPr>
                <w:rFonts w:ascii="Gotham Rounded Light" w:eastAsia="Times New Roman" w:hAnsi="Gotham Rounded Light"/>
                <w:b/>
                <w:bCs/>
                <w:color w:val="000000"/>
                <w:sz w:val="24"/>
                <w:szCs w:val="24"/>
                <w:lang w:eastAsia="es-MX"/>
              </w:rPr>
            </w:pPr>
          </w:p>
        </w:tc>
        <w:tc>
          <w:tcPr>
            <w:tcW w:w="0" w:type="auto"/>
            <w:tcBorders>
              <w:top w:val="single" w:sz="4" w:space="0" w:color="auto"/>
              <w:left w:val="single" w:sz="8" w:space="0" w:color="auto"/>
              <w:bottom w:val="single" w:sz="8" w:space="0" w:color="auto"/>
            </w:tcBorders>
            <w:shd w:val="clear" w:color="auto" w:fill="auto"/>
            <w:vAlign w:val="center"/>
          </w:tcPr>
          <w:p w14:paraId="1C53F202" w14:textId="6EC106F3"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Total</w:t>
            </w:r>
          </w:p>
        </w:tc>
        <w:tc>
          <w:tcPr>
            <w:tcW w:w="0" w:type="auto"/>
            <w:tcBorders>
              <w:top w:val="single" w:sz="4" w:space="0" w:color="auto"/>
              <w:bottom w:val="single" w:sz="8" w:space="0" w:color="auto"/>
            </w:tcBorders>
            <w:shd w:val="clear" w:color="auto" w:fill="auto"/>
            <w:vAlign w:val="center"/>
          </w:tcPr>
          <w:p w14:paraId="5B77FB0F" w14:textId="6DDDF5CB"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Persona</w:t>
            </w:r>
          </w:p>
        </w:tc>
        <w:tc>
          <w:tcPr>
            <w:tcW w:w="0" w:type="auto"/>
            <w:tcBorders>
              <w:top w:val="single" w:sz="4" w:space="0" w:color="auto"/>
              <w:bottom w:val="single" w:sz="8" w:space="0" w:color="auto"/>
              <w:right w:val="single" w:sz="8" w:space="0" w:color="auto"/>
            </w:tcBorders>
            <w:shd w:val="clear" w:color="auto" w:fill="auto"/>
            <w:vAlign w:val="center"/>
          </w:tcPr>
          <w:p w14:paraId="24E76177" w14:textId="7691C041"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699,298</w:t>
            </w:r>
          </w:p>
        </w:tc>
        <w:tc>
          <w:tcPr>
            <w:tcW w:w="0" w:type="auto"/>
            <w:tcBorders>
              <w:top w:val="single" w:sz="4" w:space="0" w:color="auto"/>
              <w:bottom w:val="single" w:sz="8" w:space="0" w:color="auto"/>
            </w:tcBorders>
            <w:shd w:val="clear" w:color="auto" w:fill="auto"/>
            <w:vAlign w:val="center"/>
          </w:tcPr>
          <w:p w14:paraId="5B92E51A" w14:textId="75090F9B"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699,298</w:t>
            </w:r>
          </w:p>
        </w:tc>
        <w:tc>
          <w:tcPr>
            <w:tcW w:w="1603" w:type="dxa"/>
            <w:tcBorders>
              <w:top w:val="single" w:sz="4" w:space="0" w:color="auto"/>
              <w:bottom w:val="single" w:sz="8" w:space="0" w:color="auto"/>
            </w:tcBorders>
            <w:shd w:val="clear" w:color="auto" w:fill="auto"/>
            <w:vAlign w:val="center"/>
          </w:tcPr>
          <w:p w14:paraId="2D6BEC3D" w14:textId="3DBBE9AF" w:rsidR="00C372E8" w:rsidRPr="00E06448" w:rsidRDefault="00C372E8" w:rsidP="00C372E8">
            <w:pPr>
              <w:jc w:val="cente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Servicios</w:t>
            </w:r>
          </w:p>
        </w:tc>
      </w:tr>
    </w:tbl>
    <w:p w14:paraId="3EE1764C" w14:textId="77777777" w:rsidR="0095616D" w:rsidRDefault="00D84D75" w:rsidP="00A60097">
      <w:pPr>
        <w:spacing w:before="240"/>
        <w:jc w:val="center"/>
        <w:rPr>
          <w:rFonts w:ascii="Gotham Rounded Light" w:hAnsi="Gotham Rounded Light"/>
          <w:sz w:val="24"/>
          <w:szCs w:val="24"/>
        </w:rPr>
      </w:pPr>
      <w:r w:rsidRPr="00E06448">
        <w:rPr>
          <w:rFonts w:ascii="Gotham Rounded Light" w:hAnsi="Gotham Rounded Light"/>
          <w:sz w:val="24"/>
          <w:szCs w:val="24"/>
        </w:rPr>
        <w:t>Tabla 10</w:t>
      </w:r>
      <w:r w:rsidR="00AF6C97" w:rsidRPr="00E06448">
        <w:rPr>
          <w:rFonts w:ascii="Gotham Rounded Light" w:hAnsi="Gotham Rounded Light"/>
          <w:sz w:val="24"/>
          <w:szCs w:val="24"/>
        </w:rPr>
        <w:t xml:space="preserve">. </w:t>
      </w:r>
      <w:proofErr w:type="gramStart"/>
      <w:r w:rsidR="00AF6C97" w:rsidRPr="00E06448">
        <w:rPr>
          <w:rFonts w:ascii="Gotham Rounded Light" w:hAnsi="Gotham Rounded Light"/>
          <w:sz w:val="24"/>
          <w:szCs w:val="24"/>
        </w:rPr>
        <w:t>Poblaciones potencial</w:t>
      </w:r>
      <w:proofErr w:type="gramEnd"/>
      <w:r w:rsidR="00AF6C97" w:rsidRPr="00E06448">
        <w:rPr>
          <w:rFonts w:ascii="Gotham Rounded Light" w:hAnsi="Gotham Rounded Light"/>
          <w:sz w:val="24"/>
          <w:szCs w:val="24"/>
        </w:rPr>
        <w:t xml:space="preserve"> (prioritaria) y objetivo por componente de apoyo del Programa presupuestario</w:t>
      </w:r>
    </w:p>
    <w:p w14:paraId="6A842A35" w14:textId="77777777" w:rsidR="00A60097" w:rsidRPr="00E06448" w:rsidRDefault="00A60097" w:rsidP="00E06448">
      <w:pPr>
        <w:rPr>
          <w:rFonts w:ascii="Gotham Rounded Light" w:hAnsi="Gotham Rounded Light"/>
          <w:sz w:val="24"/>
          <w:szCs w:val="24"/>
        </w:rPr>
      </w:pP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0" w:type="dxa"/>
          <w:right w:w="70" w:type="dxa"/>
        </w:tblCellMar>
        <w:tblLook w:val="05A0" w:firstRow="1" w:lastRow="0" w:firstColumn="1" w:lastColumn="1" w:noHBand="0" w:noVBand="1"/>
      </w:tblPr>
      <w:tblGrid>
        <w:gridCol w:w="1408"/>
        <w:gridCol w:w="1145"/>
        <w:gridCol w:w="1186"/>
        <w:gridCol w:w="1742"/>
        <w:gridCol w:w="1987"/>
        <w:gridCol w:w="1350"/>
      </w:tblGrid>
      <w:tr w:rsidR="0095616D" w:rsidRPr="00E06448" w14:paraId="46E57805" w14:textId="77777777" w:rsidTr="003153D4">
        <w:trPr>
          <w:trHeight w:val="300"/>
          <w:tblHeader/>
        </w:trPr>
        <w:tc>
          <w:tcPr>
            <w:tcW w:w="1408" w:type="dxa"/>
            <w:vMerge w:val="restart"/>
            <w:tcBorders>
              <w:top w:val="single" w:sz="8" w:space="0" w:color="auto"/>
              <w:bottom w:val="dotted" w:sz="4" w:space="0" w:color="auto"/>
              <w:right w:val="single" w:sz="8" w:space="0" w:color="auto"/>
            </w:tcBorders>
            <w:shd w:val="clear" w:color="auto" w:fill="98989A"/>
            <w:vAlign w:val="center"/>
            <w:hideMark/>
          </w:tcPr>
          <w:p w14:paraId="6B5422F8"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Componente</w:t>
            </w:r>
          </w:p>
        </w:tc>
        <w:tc>
          <w:tcPr>
            <w:tcW w:w="4073" w:type="dxa"/>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15CE7DA1"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Población Potencial</w:t>
            </w:r>
          </w:p>
        </w:tc>
        <w:tc>
          <w:tcPr>
            <w:tcW w:w="3337" w:type="dxa"/>
            <w:gridSpan w:val="2"/>
            <w:tcBorders>
              <w:top w:val="single" w:sz="8" w:space="0" w:color="auto"/>
              <w:left w:val="single" w:sz="8" w:space="0" w:color="auto"/>
              <w:bottom w:val="dotted" w:sz="4" w:space="0" w:color="auto"/>
            </w:tcBorders>
            <w:shd w:val="clear" w:color="auto" w:fill="98989A"/>
            <w:vAlign w:val="center"/>
          </w:tcPr>
          <w:p w14:paraId="2DB654F1"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Población Objetivo</w:t>
            </w:r>
          </w:p>
        </w:tc>
      </w:tr>
      <w:tr w:rsidR="0095616D" w:rsidRPr="00E06448" w14:paraId="0015C313" w14:textId="77777777" w:rsidTr="003153D4">
        <w:trPr>
          <w:trHeight w:val="330"/>
          <w:tblHeader/>
        </w:trPr>
        <w:tc>
          <w:tcPr>
            <w:tcW w:w="1408" w:type="dxa"/>
            <w:vMerge/>
            <w:tcBorders>
              <w:top w:val="dotted" w:sz="4" w:space="0" w:color="auto"/>
              <w:bottom w:val="single" w:sz="8" w:space="0" w:color="auto"/>
              <w:right w:val="single" w:sz="8" w:space="0" w:color="auto"/>
            </w:tcBorders>
            <w:shd w:val="clear" w:color="auto" w:fill="98989A"/>
            <w:vAlign w:val="center"/>
            <w:hideMark/>
          </w:tcPr>
          <w:p w14:paraId="6C3A22D1"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p>
        </w:tc>
        <w:tc>
          <w:tcPr>
            <w:tcW w:w="1145" w:type="dxa"/>
            <w:tcBorders>
              <w:top w:val="dotted" w:sz="4" w:space="0" w:color="auto"/>
              <w:left w:val="single" w:sz="8" w:space="0" w:color="auto"/>
              <w:bottom w:val="single" w:sz="8" w:space="0" w:color="auto"/>
            </w:tcBorders>
            <w:shd w:val="clear" w:color="auto" w:fill="98989A"/>
            <w:vAlign w:val="center"/>
            <w:hideMark/>
          </w:tcPr>
          <w:p w14:paraId="0D56A550"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Descripción</w:t>
            </w:r>
          </w:p>
        </w:tc>
        <w:tc>
          <w:tcPr>
            <w:tcW w:w="1186" w:type="dxa"/>
            <w:tcBorders>
              <w:top w:val="dotted" w:sz="4" w:space="0" w:color="auto"/>
              <w:bottom w:val="single" w:sz="8" w:space="0" w:color="auto"/>
            </w:tcBorders>
            <w:shd w:val="clear" w:color="auto" w:fill="98989A"/>
            <w:vAlign w:val="center"/>
            <w:hideMark/>
          </w:tcPr>
          <w:p w14:paraId="5010AB6E"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Unidad de Medida</w:t>
            </w:r>
          </w:p>
        </w:tc>
        <w:tc>
          <w:tcPr>
            <w:tcW w:w="1742" w:type="dxa"/>
            <w:tcBorders>
              <w:top w:val="dotted" w:sz="4" w:space="0" w:color="auto"/>
              <w:bottom w:val="single" w:sz="8" w:space="0" w:color="auto"/>
              <w:right w:val="single" w:sz="8" w:space="0" w:color="auto"/>
            </w:tcBorders>
            <w:shd w:val="clear" w:color="auto" w:fill="98989A"/>
            <w:vAlign w:val="center"/>
            <w:hideMark/>
          </w:tcPr>
          <w:p w14:paraId="2A8D6BBC"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Cuantificación</w:t>
            </w:r>
          </w:p>
        </w:tc>
        <w:tc>
          <w:tcPr>
            <w:tcW w:w="1987" w:type="dxa"/>
            <w:tcBorders>
              <w:top w:val="dotted" w:sz="4" w:space="0" w:color="auto"/>
              <w:bottom w:val="single" w:sz="8" w:space="0" w:color="auto"/>
            </w:tcBorders>
            <w:shd w:val="clear" w:color="auto" w:fill="98989A"/>
            <w:vAlign w:val="center"/>
            <w:hideMark/>
          </w:tcPr>
          <w:p w14:paraId="0E6ADDCC"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Cuantificación</w:t>
            </w:r>
          </w:p>
        </w:tc>
        <w:tc>
          <w:tcPr>
            <w:tcW w:w="1350" w:type="dxa"/>
            <w:tcBorders>
              <w:top w:val="dotted" w:sz="4" w:space="0" w:color="auto"/>
              <w:bottom w:val="single" w:sz="8" w:space="0" w:color="auto"/>
            </w:tcBorders>
            <w:shd w:val="clear" w:color="auto" w:fill="98989A"/>
            <w:vAlign w:val="center"/>
            <w:hideMark/>
          </w:tcPr>
          <w:p w14:paraId="34CB8E10" w14:textId="77777777" w:rsidR="0095616D" w:rsidRPr="00E06448" w:rsidRDefault="0095616D" w:rsidP="00E06448">
            <w:pPr>
              <w:rPr>
                <w:rFonts w:ascii="Gotham Rounded Light" w:eastAsia="Times New Roman" w:hAnsi="Gotham Rounded Light"/>
                <w:b/>
                <w:bCs/>
                <w:color w:val="FFFFFF" w:themeColor="background1"/>
                <w:sz w:val="24"/>
                <w:szCs w:val="24"/>
                <w:lang w:eastAsia="es-MX"/>
              </w:rPr>
            </w:pPr>
            <w:r w:rsidRPr="00E06448">
              <w:rPr>
                <w:rFonts w:ascii="Gotham Rounded Light" w:eastAsia="Times New Roman" w:hAnsi="Gotham Rounded Light"/>
                <w:b/>
                <w:bCs/>
                <w:color w:val="FFFFFF" w:themeColor="background1"/>
                <w:sz w:val="24"/>
                <w:szCs w:val="24"/>
                <w:lang w:eastAsia="es-MX"/>
              </w:rPr>
              <w:t>Descripción del tipo de apoyo</w:t>
            </w:r>
          </w:p>
        </w:tc>
      </w:tr>
      <w:tr w:rsidR="0095616D" w:rsidRPr="00E06448" w14:paraId="2A52D556" w14:textId="77777777" w:rsidTr="00774987">
        <w:trPr>
          <w:trHeight w:val="489"/>
        </w:trPr>
        <w:tc>
          <w:tcPr>
            <w:tcW w:w="1408" w:type="dxa"/>
            <w:tcBorders>
              <w:top w:val="single" w:sz="8" w:space="0" w:color="auto"/>
              <w:right w:val="single" w:sz="8" w:space="0" w:color="auto"/>
            </w:tcBorders>
            <w:shd w:val="clear" w:color="auto" w:fill="auto"/>
            <w:vAlign w:val="center"/>
            <w:hideMark/>
          </w:tcPr>
          <w:p w14:paraId="5DE95969" w14:textId="77777777" w:rsidR="0095616D" w:rsidRPr="00E06448" w:rsidRDefault="0095616D" w:rsidP="00E06448">
            <w:pPr>
              <w:rPr>
                <w:rFonts w:ascii="Gotham Rounded Light" w:eastAsia="Times New Roman" w:hAnsi="Gotham Rounded Light"/>
                <w:b/>
                <w:bCs/>
                <w:color w:val="000000"/>
                <w:sz w:val="24"/>
                <w:szCs w:val="24"/>
                <w:lang w:eastAsia="es-MX"/>
              </w:rPr>
            </w:pPr>
            <w:r w:rsidRPr="00E06448">
              <w:rPr>
                <w:rFonts w:ascii="Gotham Rounded Light" w:eastAsia="Times New Roman" w:hAnsi="Gotham Rounded Light"/>
                <w:b/>
                <w:bCs/>
                <w:color w:val="000000"/>
                <w:sz w:val="24"/>
                <w:szCs w:val="24"/>
                <w:lang w:eastAsia="es-MX"/>
              </w:rPr>
              <w:t xml:space="preserve">Componente I. </w:t>
            </w:r>
          </w:p>
        </w:tc>
        <w:tc>
          <w:tcPr>
            <w:tcW w:w="1145" w:type="dxa"/>
            <w:tcBorders>
              <w:top w:val="single" w:sz="8" w:space="0" w:color="auto"/>
              <w:left w:val="single" w:sz="8" w:space="0" w:color="auto"/>
              <w:bottom w:val="single" w:sz="4" w:space="0" w:color="auto"/>
            </w:tcBorders>
            <w:shd w:val="clear" w:color="auto" w:fill="auto"/>
            <w:vAlign w:val="center"/>
          </w:tcPr>
          <w:p w14:paraId="5C18031C" w14:textId="3322AD3A" w:rsidR="0095616D" w:rsidRPr="00E06448" w:rsidRDefault="00E31B83" w:rsidP="00E06448">
            <w:pPr>
              <w:rPr>
                <w:rFonts w:ascii="Gotham Rounded Light" w:eastAsia="Times New Roman" w:hAnsi="Gotham Rounded Light"/>
                <w:i/>
                <w:color w:val="000000"/>
                <w:sz w:val="24"/>
                <w:szCs w:val="24"/>
                <w:lang w:eastAsia="es-MX"/>
              </w:rPr>
            </w:pPr>
            <w:r>
              <w:rPr>
                <w:rFonts w:ascii="Gotham Rounded Light" w:eastAsia="Times New Roman" w:hAnsi="Gotham Rounded Light"/>
                <w:i/>
                <w:color w:val="000000"/>
                <w:sz w:val="24"/>
                <w:szCs w:val="24"/>
                <w:lang w:eastAsia="es-MX"/>
              </w:rPr>
              <w:t>Programa integral de movilidad inteligente</w:t>
            </w:r>
          </w:p>
        </w:tc>
        <w:tc>
          <w:tcPr>
            <w:tcW w:w="1186" w:type="dxa"/>
            <w:tcBorders>
              <w:top w:val="single" w:sz="8" w:space="0" w:color="auto"/>
              <w:bottom w:val="single" w:sz="4" w:space="0" w:color="auto"/>
            </w:tcBorders>
            <w:shd w:val="clear" w:color="auto" w:fill="auto"/>
            <w:vAlign w:val="center"/>
          </w:tcPr>
          <w:p w14:paraId="203C3B37" w14:textId="37A5F435" w:rsidR="0095616D" w:rsidRPr="00E06448" w:rsidRDefault="00E31B83" w:rsidP="00E06448">
            <w:pPr>
              <w:rPr>
                <w:rFonts w:ascii="Gotham Rounded Light" w:eastAsia="Times New Roman" w:hAnsi="Gotham Rounded Light"/>
                <w:i/>
                <w:color w:val="000000"/>
                <w:sz w:val="24"/>
                <w:szCs w:val="24"/>
                <w:lang w:eastAsia="es-MX"/>
              </w:rPr>
            </w:pPr>
            <w:r>
              <w:rPr>
                <w:rFonts w:ascii="Gotham Rounded Light" w:eastAsia="Times New Roman" w:hAnsi="Gotham Rounded Light"/>
                <w:i/>
                <w:color w:val="000000"/>
                <w:sz w:val="24"/>
                <w:szCs w:val="24"/>
                <w:lang w:eastAsia="es-MX"/>
              </w:rPr>
              <w:t>Acción</w:t>
            </w:r>
            <w:r w:rsidR="005A3B96">
              <w:rPr>
                <w:rFonts w:ascii="Gotham Rounded Light" w:eastAsia="Times New Roman" w:hAnsi="Gotham Rounded Light"/>
                <w:i/>
                <w:color w:val="000000"/>
                <w:sz w:val="24"/>
                <w:szCs w:val="24"/>
                <w:lang w:eastAsia="es-MX"/>
              </w:rPr>
              <w:t xml:space="preserve"> </w:t>
            </w:r>
            <w:r w:rsidR="00953D14">
              <w:rPr>
                <w:rFonts w:ascii="Gotham Rounded Light" w:eastAsia="Times New Roman" w:hAnsi="Gotham Rounded Light"/>
                <w:i/>
                <w:color w:val="000000"/>
                <w:sz w:val="24"/>
                <w:szCs w:val="24"/>
                <w:lang w:eastAsia="es-MX"/>
              </w:rPr>
              <w:t>/</w:t>
            </w:r>
            <w:r w:rsidR="005A3B96">
              <w:rPr>
                <w:rFonts w:ascii="Gotham Rounded Light" w:eastAsia="Times New Roman" w:hAnsi="Gotham Rounded Light"/>
                <w:i/>
                <w:color w:val="000000"/>
                <w:sz w:val="24"/>
                <w:szCs w:val="24"/>
                <w:lang w:eastAsia="es-MX"/>
              </w:rPr>
              <w:t xml:space="preserve"> </w:t>
            </w:r>
            <w:r w:rsidR="00953D14">
              <w:rPr>
                <w:rFonts w:ascii="Gotham Rounded Light" w:eastAsia="Times New Roman" w:hAnsi="Gotham Rounded Light"/>
                <w:i/>
                <w:color w:val="000000"/>
                <w:sz w:val="24"/>
                <w:szCs w:val="24"/>
                <w:lang w:eastAsia="es-MX"/>
              </w:rPr>
              <w:t>Porcentaje</w:t>
            </w:r>
          </w:p>
        </w:tc>
        <w:tc>
          <w:tcPr>
            <w:tcW w:w="1742" w:type="dxa"/>
            <w:tcBorders>
              <w:top w:val="single" w:sz="8" w:space="0" w:color="auto"/>
              <w:bottom w:val="single" w:sz="4" w:space="0" w:color="auto"/>
              <w:right w:val="single" w:sz="8" w:space="0" w:color="auto"/>
            </w:tcBorders>
            <w:shd w:val="clear" w:color="auto" w:fill="auto"/>
            <w:vAlign w:val="center"/>
          </w:tcPr>
          <w:p w14:paraId="41B871FD" w14:textId="10D1F3A6" w:rsidR="0095616D" w:rsidRPr="00E06448" w:rsidRDefault="005A3B96" w:rsidP="00E06448">
            <w:pPr>
              <w:rPr>
                <w:rFonts w:ascii="Gotham Rounded Light" w:eastAsia="Times New Roman" w:hAnsi="Gotham Rounded Light"/>
                <w:i/>
                <w:color w:val="000000"/>
                <w:sz w:val="24"/>
                <w:szCs w:val="24"/>
                <w:lang w:eastAsia="es-MX"/>
              </w:rPr>
            </w:pPr>
            <w:r>
              <w:rPr>
                <w:rFonts w:ascii="Gotham Rounded Light" w:eastAsia="Times New Roman" w:hAnsi="Gotham Rounded Light"/>
                <w:i/>
                <w:color w:val="000000"/>
                <w:sz w:val="24"/>
                <w:szCs w:val="24"/>
                <w:lang w:eastAsia="es-MX"/>
              </w:rPr>
              <w:t>1,014</w:t>
            </w:r>
            <w:r w:rsidR="00953D14">
              <w:rPr>
                <w:rFonts w:ascii="Gotham Rounded Light" w:eastAsia="Times New Roman" w:hAnsi="Gotham Rounded Light"/>
                <w:i/>
                <w:color w:val="000000"/>
                <w:sz w:val="24"/>
                <w:szCs w:val="24"/>
                <w:lang w:eastAsia="es-MX"/>
              </w:rPr>
              <w:t>,</w:t>
            </w:r>
            <w:r>
              <w:rPr>
                <w:rFonts w:ascii="Gotham Rounded Light" w:eastAsia="Times New Roman" w:hAnsi="Gotham Rounded Light"/>
                <w:i/>
                <w:color w:val="000000"/>
                <w:sz w:val="24"/>
                <w:szCs w:val="24"/>
                <w:lang w:eastAsia="es-MX"/>
              </w:rPr>
              <w:t>36</w:t>
            </w:r>
            <w:r w:rsidR="00953D14">
              <w:rPr>
                <w:rFonts w:ascii="Gotham Rounded Light" w:eastAsia="Times New Roman" w:hAnsi="Gotham Rounded Light"/>
                <w:i/>
                <w:color w:val="000000"/>
                <w:sz w:val="24"/>
                <w:szCs w:val="24"/>
                <w:lang w:eastAsia="es-MX"/>
              </w:rPr>
              <w:t xml:space="preserve">0 </w:t>
            </w:r>
            <w:r>
              <w:rPr>
                <w:rFonts w:ascii="Gotham Rounded Light" w:eastAsia="Times New Roman" w:hAnsi="Gotham Rounded Light"/>
                <w:i/>
                <w:color w:val="000000"/>
                <w:sz w:val="24"/>
                <w:szCs w:val="24"/>
                <w:lang w:eastAsia="es-MX"/>
              </w:rPr>
              <w:t>acciones</w:t>
            </w:r>
          </w:p>
        </w:tc>
        <w:tc>
          <w:tcPr>
            <w:tcW w:w="1987" w:type="dxa"/>
            <w:tcBorders>
              <w:top w:val="single" w:sz="8" w:space="0" w:color="auto"/>
              <w:bottom w:val="single" w:sz="4" w:space="0" w:color="auto"/>
            </w:tcBorders>
            <w:shd w:val="clear" w:color="auto" w:fill="auto"/>
            <w:vAlign w:val="center"/>
          </w:tcPr>
          <w:p w14:paraId="5BF9DBEA" w14:textId="4BA2CA0E" w:rsidR="0095616D" w:rsidRPr="00E06448" w:rsidRDefault="00024C1C" w:rsidP="00024C1C">
            <w:pPr>
              <w:rPr>
                <w:rFonts w:ascii="Gotham Rounded Light" w:eastAsia="Times New Roman" w:hAnsi="Gotham Rounded Light"/>
                <w:i/>
                <w:color w:val="000000"/>
                <w:sz w:val="24"/>
                <w:szCs w:val="24"/>
                <w:lang w:eastAsia="es-MX"/>
              </w:rPr>
            </w:pPr>
            <w:r w:rsidRPr="00024C1C">
              <w:rPr>
                <w:rFonts w:ascii="Gotham Rounded Light" w:eastAsia="Verdana" w:hAnsi="Gotham Rounded Light" w:cs="Times New Roman"/>
                <w:sz w:val="24"/>
                <w:szCs w:val="24"/>
              </w:rPr>
              <w:t>699 mil 928</w:t>
            </w:r>
            <w:r w:rsidRPr="0058464C">
              <w:rPr>
                <w:rFonts w:ascii="Gotham Rounded Light" w:eastAsia="Times New Roman" w:hAnsi="Gotham Rounded Light" w:cs="Calibri"/>
                <w:lang w:eastAsia="es-MX"/>
              </w:rPr>
              <w:t xml:space="preserve"> </w:t>
            </w:r>
            <w:r w:rsidR="00953D14">
              <w:rPr>
                <w:rFonts w:ascii="Gotham Rounded Light" w:eastAsia="Times New Roman" w:hAnsi="Gotham Rounded Light"/>
                <w:i/>
                <w:color w:val="000000"/>
                <w:sz w:val="24"/>
                <w:szCs w:val="24"/>
                <w:lang w:eastAsia="es-MX"/>
              </w:rPr>
              <w:t>personas que residen en la alcaldía</w:t>
            </w:r>
          </w:p>
        </w:tc>
        <w:tc>
          <w:tcPr>
            <w:tcW w:w="1350" w:type="dxa"/>
            <w:tcBorders>
              <w:top w:val="single" w:sz="8" w:space="0" w:color="auto"/>
              <w:bottom w:val="single" w:sz="4" w:space="0" w:color="auto"/>
            </w:tcBorders>
            <w:shd w:val="clear" w:color="auto" w:fill="auto"/>
            <w:vAlign w:val="center"/>
          </w:tcPr>
          <w:p w14:paraId="1B767428" w14:textId="51176904" w:rsidR="0095616D" w:rsidRPr="00E06448" w:rsidRDefault="00953D14" w:rsidP="00E06448">
            <w:pPr>
              <w:rPr>
                <w:rFonts w:ascii="Gotham Rounded Light" w:eastAsia="Times New Roman" w:hAnsi="Gotham Rounded Light"/>
                <w:i/>
                <w:color w:val="000000"/>
                <w:sz w:val="24"/>
                <w:szCs w:val="24"/>
                <w:lang w:eastAsia="es-MX"/>
              </w:rPr>
            </w:pPr>
            <w:r>
              <w:rPr>
                <w:rFonts w:ascii="Gotham Rounded Light" w:eastAsia="Times New Roman" w:hAnsi="Gotham Rounded Light"/>
                <w:i/>
                <w:color w:val="000000"/>
                <w:sz w:val="24"/>
                <w:szCs w:val="24"/>
                <w:lang w:eastAsia="es-MX"/>
              </w:rPr>
              <w:t>Servicios</w:t>
            </w:r>
          </w:p>
        </w:tc>
      </w:tr>
    </w:tbl>
    <w:p w14:paraId="65F03DF7" w14:textId="77777777" w:rsidR="0095616D" w:rsidRPr="00E06448" w:rsidRDefault="00561D94" w:rsidP="00A60097">
      <w:pPr>
        <w:spacing w:before="240"/>
        <w:jc w:val="center"/>
        <w:rPr>
          <w:rFonts w:ascii="Gotham Rounded Light" w:hAnsi="Gotham Rounded Light"/>
          <w:sz w:val="24"/>
          <w:szCs w:val="24"/>
        </w:rPr>
      </w:pPr>
      <w:r w:rsidRPr="00E06448">
        <w:rPr>
          <w:rFonts w:ascii="Gotham Rounded Light" w:hAnsi="Gotham Rounded Light"/>
          <w:sz w:val="24"/>
          <w:szCs w:val="24"/>
        </w:rPr>
        <w:t>Tabla 11</w:t>
      </w:r>
      <w:r w:rsidR="0095616D" w:rsidRPr="00E06448">
        <w:rPr>
          <w:rFonts w:ascii="Gotham Rounded Light" w:hAnsi="Gotham Rounded Light"/>
          <w:sz w:val="24"/>
          <w:szCs w:val="24"/>
        </w:rPr>
        <w:t xml:space="preserve">. </w:t>
      </w:r>
      <w:r w:rsidRPr="00E06448">
        <w:rPr>
          <w:rFonts w:ascii="Gotham Rounded Light" w:hAnsi="Gotham Rounded Light"/>
          <w:sz w:val="24"/>
          <w:szCs w:val="24"/>
        </w:rPr>
        <w:t xml:space="preserve">Ejemplo identificación y definición de las </w:t>
      </w:r>
      <w:r w:rsidR="0095616D" w:rsidRPr="00E06448">
        <w:rPr>
          <w:rFonts w:ascii="Gotham Rounded Light" w:hAnsi="Gotham Rounded Light"/>
          <w:sz w:val="24"/>
          <w:szCs w:val="24"/>
        </w:rPr>
        <w:t>Poblaciones potencial (prioritaria) y objetivo por componente de apoyo del Programa presupuestario</w:t>
      </w:r>
    </w:p>
    <w:p w14:paraId="4C8619D3" w14:textId="77777777" w:rsidR="0095616D" w:rsidRDefault="0095616D" w:rsidP="00E06448">
      <w:pPr>
        <w:rPr>
          <w:rFonts w:ascii="Gotham Rounded Light" w:hAnsi="Gotham Rounded Light"/>
          <w:sz w:val="24"/>
          <w:szCs w:val="24"/>
        </w:rPr>
      </w:pPr>
    </w:p>
    <w:p w14:paraId="21E50C0C" w14:textId="77777777" w:rsidR="00024C1C" w:rsidRDefault="00024C1C" w:rsidP="00E06448">
      <w:pPr>
        <w:rPr>
          <w:rFonts w:ascii="Gotham Rounded Light" w:hAnsi="Gotham Rounded Light"/>
          <w:sz w:val="24"/>
          <w:szCs w:val="24"/>
        </w:rPr>
      </w:pPr>
    </w:p>
    <w:p w14:paraId="45729F12" w14:textId="77777777" w:rsidR="00024C1C" w:rsidRDefault="00024C1C" w:rsidP="00E06448">
      <w:pPr>
        <w:rPr>
          <w:rFonts w:ascii="Gotham Rounded Light" w:hAnsi="Gotham Rounded Light"/>
          <w:sz w:val="24"/>
          <w:szCs w:val="24"/>
        </w:rPr>
      </w:pPr>
    </w:p>
    <w:p w14:paraId="669634D5" w14:textId="77777777" w:rsidR="00024C1C" w:rsidRPr="00E06448" w:rsidRDefault="00024C1C" w:rsidP="00E06448">
      <w:pPr>
        <w:rPr>
          <w:rFonts w:ascii="Gotham Rounded Light" w:hAnsi="Gotham Rounded Light"/>
          <w:sz w:val="24"/>
          <w:szCs w:val="24"/>
        </w:rPr>
      </w:pPr>
    </w:p>
    <w:p w14:paraId="5387CD68" w14:textId="6B0BF994" w:rsidR="002C4D9D" w:rsidRDefault="00ED6DF5" w:rsidP="00A71B89">
      <w:pPr>
        <w:pStyle w:val="Ttulo1"/>
        <w:rPr>
          <w:rFonts w:ascii="Gotham" w:hAnsi="Gotham"/>
          <w:b/>
          <w:color w:val="9F2241"/>
          <w:sz w:val="28"/>
        </w:rPr>
      </w:pPr>
      <w:bookmarkStart w:id="9" w:name="_Toc4776391"/>
      <w:r w:rsidRPr="00A71B89">
        <w:rPr>
          <w:rFonts w:ascii="Gotham" w:hAnsi="Gotham"/>
          <w:b/>
          <w:color w:val="9F2241"/>
          <w:sz w:val="28"/>
        </w:rPr>
        <w:t>Análisis de involucrados</w:t>
      </w:r>
      <w:bookmarkEnd w:id="9"/>
    </w:p>
    <w:p w14:paraId="381DB42F" w14:textId="77777777" w:rsidR="00024C1C" w:rsidRPr="00024C1C" w:rsidRDefault="00024C1C" w:rsidP="00024C1C"/>
    <w:p w14:paraId="791C9FB9" w14:textId="77777777" w:rsidR="00147BCB" w:rsidRPr="00E06448" w:rsidRDefault="00147BCB" w:rsidP="00A60097">
      <w:pPr>
        <w:jc w:val="both"/>
        <w:rPr>
          <w:rFonts w:ascii="Gotham Rounded Light" w:hAnsi="Gotham Rounded Light"/>
          <w:sz w:val="24"/>
          <w:szCs w:val="24"/>
        </w:rPr>
      </w:pPr>
      <w:r w:rsidRPr="00E06448">
        <w:rPr>
          <w:rFonts w:ascii="Gotham Rounded Light" w:hAnsi="Gotham Rounded Light"/>
          <w:sz w:val="24"/>
          <w:szCs w:val="24"/>
        </w:rPr>
        <w:t>Como ayuda para efectuar este análisis se propone utilizar el siguiente listado de elementos</w:t>
      </w:r>
    </w:p>
    <w:p w14:paraId="5A286D1F" w14:textId="77777777" w:rsidR="005D311D" w:rsidRPr="00E06448" w:rsidRDefault="005D311D" w:rsidP="00E06448">
      <w:pPr>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672"/>
      </w:tblGrid>
      <w:tr w:rsidR="00BE5518" w:rsidRPr="00E06448" w14:paraId="5A30D059" w14:textId="77777777" w:rsidTr="002C4D9D">
        <w:tc>
          <w:tcPr>
            <w:tcW w:w="7083" w:type="dxa"/>
            <w:shd w:val="clear" w:color="auto" w:fill="636569"/>
            <w:vAlign w:val="center"/>
          </w:tcPr>
          <w:p w14:paraId="5BEF3446" w14:textId="77777777" w:rsidR="00BE5518" w:rsidRPr="00E06448" w:rsidRDefault="00BE5518"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Paso</w:t>
            </w:r>
          </w:p>
        </w:tc>
        <w:tc>
          <w:tcPr>
            <w:tcW w:w="1672" w:type="dxa"/>
            <w:shd w:val="clear" w:color="auto" w:fill="636569"/>
            <w:vAlign w:val="center"/>
          </w:tcPr>
          <w:p w14:paraId="02B53E7F" w14:textId="77777777" w:rsidR="00BE5518" w:rsidRPr="00E06448" w:rsidRDefault="00147BCB"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Realizado</w:t>
            </w:r>
            <w:proofErr w:type="spellEnd"/>
          </w:p>
          <w:p w14:paraId="7E2B322C" w14:textId="77777777" w:rsidR="00147BCB" w:rsidRPr="00E06448" w:rsidRDefault="00147BCB"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(Si/ No)</w:t>
            </w:r>
          </w:p>
        </w:tc>
      </w:tr>
      <w:tr w:rsidR="00BE5518" w:rsidRPr="00E06448" w14:paraId="1A752330" w14:textId="77777777" w:rsidTr="00982457">
        <w:tc>
          <w:tcPr>
            <w:tcW w:w="7083" w:type="dxa"/>
          </w:tcPr>
          <w:p w14:paraId="1DB5DBBF" w14:textId="77777777" w:rsidR="00BE5518" w:rsidRPr="00A71B89" w:rsidRDefault="005D311D" w:rsidP="00E06448">
            <w:pPr>
              <w:rPr>
                <w:rFonts w:ascii="Gotham Rounded Light" w:hAnsi="Gotham Rounded Light"/>
                <w:sz w:val="24"/>
                <w:szCs w:val="24"/>
                <w:lang w:val="es-MX"/>
              </w:rPr>
            </w:pPr>
            <w:r w:rsidRPr="00A71B89">
              <w:rPr>
                <w:rFonts w:ascii="Gotham Rounded Light" w:hAnsi="Gotham Rounded Light"/>
                <w:sz w:val="24"/>
                <w:szCs w:val="24"/>
                <w:lang w:val="es-MX"/>
              </w:rPr>
              <w:t>1. Crear un listado de actores involucrados</w:t>
            </w:r>
          </w:p>
        </w:tc>
        <w:tc>
          <w:tcPr>
            <w:tcW w:w="1672" w:type="dxa"/>
          </w:tcPr>
          <w:p w14:paraId="64BBFA10" w14:textId="2D9BCBD1" w:rsidR="00BE5518" w:rsidRPr="00A71B89" w:rsidRDefault="00D91B32" w:rsidP="00613A4C">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E06448" w14:paraId="34A75B4F" w14:textId="77777777" w:rsidTr="00982457">
        <w:tc>
          <w:tcPr>
            <w:tcW w:w="7083" w:type="dxa"/>
          </w:tcPr>
          <w:p w14:paraId="1AD3A715" w14:textId="77777777" w:rsidR="00BE5518" w:rsidRPr="00E06448" w:rsidRDefault="00755605" w:rsidP="00E06448">
            <w:pPr>
              <w:rPr>
                <w:rFonts w:ascii="Gotham Rounded Light" w:hAnsi="Gotham Rounded Light"/>
                <w:sz w:val="24"/>
                <w:szCs w:val="24"/>
              </w:rPr>
            </w:pPr>
            <w:r w:rsidRPr="00E06448">
              <w:rPr>
                <w:rFonts w:ascii="Gotham Rounded Light" w:hAnsi="Gotham Rounded Light"/>
                <w:sz w:val="24"/>
                <w:szCs w:val="24"/>
              </w:rPr>
              <w:t xml:space="preserve">2. </w:t>
            </w:r>
            <w:proofErr w:type="spellStart"/>
            <w:r w:rsidR="0027616C" w:rsidRPr="00E06448">
              <w:rPr>
                <w:rFonts w:ascii="Gotham Rounded Light" w:hAnsi="Gotham Rounded Light"/>
                <w:sz w:val="24"/>
                <w:szCs w:val="24"/>
              </w:rPr>
              <w:t>Clasificar</w:t>
            </w:r>
            <w:proofErr w:type="spellEnd"/>
            <w:r w:rsidR="0027616C" w:rsidRPr="00E06448">
              <w:rPr>
                <w:rFonts w:ascii="Gotham Rounded Light" w:hAnsi="Gotham Rounded Light"/>
                <w:sz w:val="24"/>
                <w:szCs w:val="24"/>
              </w:rPr>
              <w:t xml:space="preserve"> a </w:t>
            </w:r>
            <w:proofErr w:type="spellStart"/>
            <w:r w:rsidR="0027616C" w:rsidRPr="00E06448">
              <w:rPr>
                <w:rFonts w:ascii="Gotham Rounded Light" w:hAnsi="Gotham Rounded Light"/>
                <w:sz w:val="24"/>
                <w:szCs w:val="24"/>
              </w:rPr>
              <w:t>los</w:t>
            </w:r>
            <w:proofErr w:type="spellEnd"/>
            <w:r w:rsidR="0027616C" w:rsidRPr="00E06448">
              <w:rPr>
                <w:rFonts w:ascii="Gotham Rounded Light" w:hAnsi="Gotham Rounded Light"/>
                <w:sz w:val="24"/>
                <w:szCs w:val="24"/>
              </w:rPr>
              <w:t xml:space="preserve"> </w:t>
            </w:r>
            <w:proofErr w:type="spellStart"/>
            <w:r w:rsidR="0027616C" w:rsidRPr="00E06448">
              <w:rPr>
                <w:rFonts w:ascii="Gotham Rounded Light" w:hAnsi="Gotham Rounded Light"/>
                <w:sz w:val="24"/>
                <w:szCs w:val="24"/>
              </w:rPr>
              <w:t>involucrados</w:t>
            </w:r>
            <w:proofErr w:type="spellEnd"/>
          </w:p>
        </w:tc>
        <w:tc>
          <w:tcPr>
            <w:tcW w:w="1672" w:type="dxa"/>
          </w:tcPr>
          <w:p w14:paraId="44BD7E69" w14:textId="5EBE418E" w:rsidR="00BE5518" w:rsidRPr="00E06448" w:rsidRDefault="00D91B32" w:rsidP="00613A4C">
            <w:pPr>
              <w:jc w:val="center"/>
              <w:rPr>
                <w:rFonts w:ascii="Gotham Rounded Light" w:hAnsi="Gotham Rounded Light"/>
                <w:sz w:val="24"/>
                <w:szCs w:val="24"/>
              </w:rPr>
            </w:pPr>
            <w:r>
              <w:rPr>
                <w:rFonts w:ascii="Gotham Rounded Light" w:hAnsi="Gotham Rounded Light"/>
                <w:sz w:val="24"/>
                <w:szCs w:val="24"/>
              </w:rPr>
              <w:t>Si</w:t>
            </w:r>
          </w:p>
        </w:tc>
      </w:tr>
      <w:tr w:rsidR="00BE5518" w:rsidRPr="00E06448" w14:paraId="205415B3" w14:textId="77777777" w:rsidTr="00982457">
        <w:tc>
          <w:tcPr>
            <w:tcW w:w="7083" w:type="dxa"/>
          </w:tcPr>
          <w:p w14:paraId="1366C563" w14:textId="77777777" w:rsidR="00BE5518" w:rsidRPr="00A71B89" w:rsidRDefault="0027616C" w:rsidP="00E06448">
            <w:pPr>
              <w:rPr>
                <w:rFonts w:ascii="Gotham Rounded Light" w:hAnsi="Gotham Rounded Light"/>
                <w:sz w:val="24"/>
                <w:szCs w:val="24"/>
                <w:lang w:val="es-MX"/>
              </w:rPr>
            </w:pPr>
            <w:r w:rsidRPr="00A71B89">
              <w:rPr>
                <w:rFonts w:ascii="Gotham Rounded Light" w:hAnsi="Gotham Rounded Light"/>
                <w:sz w:val="24"/>
                <w:szCs w:val="24"/>
                <w:lang w:val="es-MX"/>
              </w:rPr>
              <w:t xml:space="preserve">3. </w:t>
            </w:r>
            <w:r w:rsidR="005D311D" w:rsidRPr="00A71B89">
              <w:rPr>
                <w:rFonts w:ascii="Gotham Rounded Light" w:hAnsi="Gotham Rounded Light"/>
                <w:sz w:val="24"/>
                <w:szCs w:val="24"/>
                <w:lang w:val="es-MX"/>
              </w:rPr>
              <w:t>Posicionar y c</w:t>
            </w:r>
            <w:r w:rsidRPr="00A71B89">
              <w:rPr>
                <w:rFonts w:ascii="Gotham Rounded Light" w:hAnsi="Gotham Rounded Light"/>
                <w:sz w:val="24"/>
                <w:szCs w:val="24"/>
                <w:lang w:val="es-MX"/>
              </w:rPr>
              <w:t>aracterizar a los involucrados</w:t>
            </w:r>
          </w:p>
        </w:tc>
        <w:tc>
          <w:tcPr>
            <w:tcW w:w="1672" w:type="dxa"/>
          </w:tcPr>
          <w:p w14:paraId="68AF18B7" w14:textId="585674E8" w:rsidR="00BE5518" w:rsidRPr="00A71B89" w:rsidRDefault="00D91B32" w:rsidP="00613A4C">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E06448" w14:paraId="11190278" w14:textId="77777777" w:rsidTr="00982457">
        <w:tc>
          <w:tcPr>
            <w:tcW w:w="7083" w:type="dxa"/>
          </w:tcPr>
          <w:p w14:paraId="54D1391C" w14:textId="77777777" w:rsidR="00BE5518" w:rsidRPr="00A71B89" w:rsidRDefault="0027616C" w:rsidP="00E06448">
            <w:pPr>
              <w:rPr>
                <w:rFonts w:ascii="Gotham Rounded Light" w:hAnsi="Gotham Rounded Light"/>
                <w:sz w:val="24"/>
                <w:szCs w:val="24"/>
                <w:lang w:val="es-MX"/>
              </w:rPr>
            </w:pPr>
            <w:r w:rsidRPr="00A71B89">
              <w:rPr>
                <w:rFonts w:ascii="Gotham Rounded Light" w:hAnsi="Gotham Rounded Light"/>
                <w:sz w:val="24"/>
                <w:szCs w:val="24"/>
                <w:lang w:val="es-MX"/>
              </w:rPr>
              <w:t xml:space="preserve">4. </w:t>
            </w:r>
            <w:r w:rsidR="005D311D" w:rsidRPr="00A71B89">
              <w:rPr>
                <w:rFonts w:ascii="Gotham Rounded Light" w:hAnsi="Gotham Rounded Light"/>
                <w:sz w:val="24"/>
                <w:szCs w:val="24"/>
                <w:lang w:val="es-MX"/>
              </w:rPr>
              <w:t>Identificación, análisi</w:t>
            </w:r>
            <w:r w:rsidRPr="00A71B89">
              <w:rPr>
                <w:rFonts w:ascii="Gotham Rounded Light" w:hAnsi="Gotham Rounded Light"/>
                <w:sz w:val="24"/>
                <w:szCs w:val="24"/>
                <w:lang w:val="es-MX"/>
              </w:rPr>
              <w:t>s y selección con involucrados</w:t>
            </w:r>
          </w:p>
        </w:tc>
        <w:tc>
          <w:tcPr>
            <w:tcW w:w="1672" w:type="dxa"/>
          </w:tcPr>
          <w:p w14:paraId="7988D324" w14:textId="32E98C12" w:rsidR="00BE5518" w:rsidRPr="00A71B89" w:rsidRDefault="00D91B32" w:rsidP="00613A4C">
            <w:pPr>
              <w:jc w:val="center"/>
              <w:rPr>
                <w:rFonts w:ascii="Gotham Rounded Light" w:hAnsi="Gotham Rounded Light"/>
                <w:sz w:val="24"/>
                <w:szCs w:val="24"/>
                <w:lang w:val="es-MX"/>
              </w:rPr>
            </w:pPr>
            <w:r>
              <w:rPr>
                <w:rFonts w:ascii="Gotham Rounded Light" w:hAnsi="Gotham Rounded Light"/>
                <w:sz w:val="24"/>
                <w:szCs w:val="24"/>
                <w:lang w:val="es-MX"/>
              </w:rPr>
              <w:t>Si</w:t>
            </w:r>
          </w:p>
        </w:tc>
      </w:tr>
    </w:tbl>
    <w:p w14:paraId="078068C6" w14:textId="77777777" w:rsidR="00DB4F1F" w:rsidRPr="00E06448" w:rsidRDefault="00BE5518" w:rsidP="00A60097">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12</w:t>
      </w:r>
      <w:r w:rsidRPr="00E06448">
        <w:rPr>
          <w:rFonts w:ascii="Gotham Rounded Light" w:hAnsi="Gotham Rounded Light"/>
          <w:sz w:val="24"/>
          <w:szCs w:val="24"/>
        </w:rPr>
        <w:t xml:space="preserve">. </w:t>
      </w:r>
      <w:r w:rsidR="007826EE" w:rsidRPr="00E06448">
        <w:rPr>
          <w:rFonts w:ascii="Gotham Rounded Light" w:hAnsi="Gotham Rounded Light"/>
          <w:sz w:val="24"/>
          <w:szCs w:val="24"/>
        </w:rPr>
        <w:t>Lista de verificación</w:t>
      </w:r>
      <w:r w:rsidRPr="00E06448">
        <w:rPr>
          <w:rFonts w:ascii="Gotham Rounded Light" w:hAnsi="Gotham Rounded Light"/>
          <w:sz w:val="24"/>
          <w:szCs w:val="24"/>
        </w:rPr>
        <w:t xml:space="preserve"> para </w:t>
      </w:r>
      <w:r w:rsidR="005D311D" w:rsidRPr="00E06448">
        <w:rPr>
          <w:rFonts w:ascii="Gotham Rounded Light" w:hAnsi="Gotham Rounded Light"/>
          <w:sz w:val="24"/>
          <w:szCs w:val="24"/>
        </w:rPr>
        <w:t>el análisis de involucrados</w:t>
      </w:r>
    </w:p>
    <w:p w14:paraId="644029BA" w14:textId="77777777" w:rsidR="00DB4F1F" w:rsidRPr="00E06448" w:rsidRDefault="00DB4F1F" w:rsidP="00E06448">
      <w:pPr>
        <w:rPr>
          <w:rFonts w:ascii="Gotham Rounded Light" w:hAnsi="Gotham Rounded Light"/>
          <w:sz w:val="24"/>
          <w:szCs w:val="24"/>
        </w:rPr>
      </w:pPr>
    </w:p>
    <w:p w14:paraId="0C8DAE73" w14:textId="77777777" w:rsidR="00ED6DF5" w:rsidRPr="00A71B89" w:rsidRDefault="00ED6DF5" w:rsidP="00A60097">
      <w:pPr>
        <w:pStyle w:val="Ttulo1"/>
        <w:rPr>
          <w:rFonts w:ascii="Gotham" w:hAnsi="Gotham"/>
          <w:b/>
          <w:color w:val="9F2241"/>
          <w:sz w:val="28"/>
        </w:rPr>
      </w:pPr>
      <w:bookmarkStart w:id="10" w:name="_Toc4776392"/>
      <w:r w:rsidRPr="00A71B89">
        <w:rPr>
          <w:rFonts w:ascii="Gotham" w:hAnsi="Gotham"/>
          <w:b/>
          <w:color w:val="9F2241"/>
          <w:sz w:val="28"/>
        </w:rPr>
        <w:t>Matriz de Expectativas-Fuerzas (Actores internos)</w:t>
      </w:r>
      <w:bookmarkEnd w:id="10"/>
    </w:p>
    <w:p w14:paraId="326A1824" w14:textId="77777777" w:rsidR="00420E80" w:rsidRPr="00A71B89" w:rsidRDefault="00420E80" w:rsidP="00A71B89">
      <w:pPr>
        <w:pStyle w:val="Ttulo1"/>
        <w:rPr>
          <w:rFonts w:ascii="Gotham" w:hAnsi="Gotham"/>
          <w:b/>
          <w:color w:val="9F2241"/>
          <w:sz w:val="28"/>
        </w:rPr>
      </w:pPr>
    </w:p>
    <w:p w14:paraId="3EC2EA63" w14:textId="77777777" w:rsidR="00210551" w:rsidRDefault="00210551" w:rsidP="009F69EF">
      <w:pPr>
        <w:jc w:val="both"/>
        <w:rPr>
          <w:rFonts w:ascii="Gotham Rounded Light" w:hAnsi="Gotham Rounded Light"/>
          <w:sz w:val="24"/>
          <w:szCs w:val="24"/>
        </w:rPr>
      </w:pPr>
      <w:r w:rsidRPr="00E06448">
        <w:rPr>
          <w:rFonts w:ascii="Gotham Rounded Light" w:hAnsi="Gotham Rounded Light"/>
          <w:sz w:val="24"/>
          <w:szCs w:val="24"/>
        </w:rPr>
        <w:t>Para el desarrollo de esta sección se propone utilizar la siguiente tabla:</w:t>
      </w:r>
    </w:p>
    <w:p w14:paraId="56A6A644" w14:textId="77777777" w:rsidR="009F69EF" w:rsidRPr="00E06448" w:rsidRDefault="009F69EF" w:rsidP="009F69EF">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1419"/>
        <w:gridCol w:w="3199"/>
        <w:gridCol w:w="1803"/>
        <w:gridCol w:w="1424"/>
        <w:gridCol w:w="1217"/>
      </w:tblGrid>
      <w:tr w:rsidR="005A3B96" w:rsidRPr="00E06448" w14:paraId="47D74C6B" w14:textId="77777777" w:rsidTr="0027616C">
        <w:trPr>
          <w:trHeight w:val="1056"/>
          <w:tblHeader/>
        </w:trPr>
        <w:tc>
          <w:tcPr>
            <w:tcW w:w="0" w:type="auto"/>
            <w:shd w:val="clear" w:color="auto" w:fill="636569"/>
            <w:vAlign w:val="center"/>
          </w:tcPr>
          <w:p w14:paraId="5245516C"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Actores</w:t>
            </w:r>
            <w:proofErr w:type="spellEnd"/>
            <w:r w:rsidRPr="00E06448">
              <w:rPr>
                <w:rFonts w:ascii="Gotham Rounded Light" w:eastAsia="Calibri" w:hAnsi="Gotham Rounded Light"/>
                <w:b/>
                <w:color w:val="FFFFFF" w:themeColor="background1"/>
                <w:sz w:val="24"/>
                <w:szCs w:val="24"/>
              </w:rPr>
              <w:t xml:space="preserve"> </w:t>
            </w:r>
            <w:proofErr w:type="spellStart"/>
            <w:r w:rsidRPr="00E06448">
              <w:rPr>
                <w:rFonts w:ascii="Gotham Rounded Light" w:eastAsia="Calibri" w:hAnsi="Gotham Rounded Light"/>
                <w:b/>
                <w:color w:val="FFFFFF" w:themeColor="background1"/>
                <w:sz w:val="24"/>
                <w:szCs w:val="24"/>
              </w:rPr>
              <w:t>Internos</w:t>
            </w:r>
            <w:proofErr w:type="spellEnd"/>
          </w:p>
        </w:tc>
        <w:tc>
          <w:tcPr>
            <w:tcW w:w="0" w:type="auto"/>
            <w:shd w:val="clear" w:color="auto" w:fill="636569"/>
            <w:vAlign w:val="center"/>
          </w:tcPr>
          <w:p w14:paraId="48518A74"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Interés</w:t>
            </w:r>
            <w:proofErr w:type="spellEnd"/>
            <w:r w:rsidRPr="00E06448">
              <w:rPr>
                <w:rFonts w:ascii="Gotham Rounded Light" w:eastAsia="Calibri" w:hAnsi="Gotham Rounded Light"/>
                <w:b/>
                <w:color w:val="FFFFFF" w:themeColor="background1"/>
                <w:sz w:val="24"/>
                <w:szCs w:val="24"/>
              </w:rPr>
              <w:t>/</w:t>
            </w:r>
            <w:proofErr w:type="spellStart"/>
            <w:r w:rsidRPr="00E06448">
              <w:rPr>
                <w:rFonts w:ascii="Gotham Rounded Light" w:eastAsia="Calibri" w:hAnsi="Gotham Rounded Light"/>
                <w:b/>
                <w:color w:val="FFFFFF" w:themeColor="background1"/>
                <w:sz w:val="24"/>
                <w:szCs w:val="24"/>
              </w:rPr>
              <w:t>expectativa</w:t>
            </w:r>
            <w:proofErr w:type="spellEnd"/>
          </w:p>
        </w:tc>
        <w:tc>
          <w:tcPr>
            <w:tcW w:w="0" w:type="auto"/>
            <w:shd w:val="clear" w:color="auto" w:fill="636569"/>
            <w:vAlign w:val="center"/>
          </w:tcPr>
          <w:p w14:paraId="7B396565"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Importancia para la operación del Programa</w:t>
            </w:r>
          </w:p>
          <w:p w14:paraId="63F3CB0D" w14:textId="77777777" w:rsidR="00D25F64" w:rsidRPr="00E06448" w:rsidRDefault="00D25F64"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(A)</w:t>
            </w:r>
          </w:p>
        </w:tc>
        <w:tc>
          <w:tcPr>
            <w:tcW w:w="0" w:type="auto"/>
            <w:shd w:val="clear" w:color="auto" w:fill="636569"/>
            <w:vAlign w:val="center"/>
          </w:tcPr>
          <w:p w14:paraId="1AC19934"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Fuerza para defender intereses</w:t>
            </w:r>
          </w:p>
          <w:p w14:paraId="101F0D73"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1253B90A"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Posición</w:t>
            </w:r>
            <w:proofErr w:type="spellEnd"/>
          </w:p>
          <w:p w14:paraId="30EE7A51" w14:textId="77777777" w:rsidR="00D25F64" w:rsidRPr="00E06448" w:rsidRDefault="00D25F64"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A*B</w:t>
            </w:r>
          </w:p>
        </w:tc>
      </w:tr>
      <w:tr w:rsidR="005A3B96" w:rsidRPr="00E06448" w14:paraId="39835FE3" w14:textId="77777777" w:rsidTr="0027616C">
        <w:tc>
          <w:tcPr>
            <w:tcW w:w="0" w:type="auto"/>
            <w:vAlign w:val="center"/>
          </w:tcPr>
          <w:p w14:paraId="299B7A4B" w14:textId="129A5E92" w:rsidR="00D25F64" w:rsidRPr="00E06448" w:rsidRDefault="00D25F64" w:rsidP="00E06448">
            <w:pPr>
              <w:rPr>
                <w:rFonts w:ascii="Gotham Rounded Light" w:eastAsia="Calibri" w:hAnsi="Gotham Rounded Light"/>
                <w:color w:val="262626" w:themeColor="text1" w:themeTint="D9"/>
                <w:sz w:val="24"/>
                <w:szCs w:val="24"/>
              </w:rPr>
            </w:pPr>
            <w:proofErr w:type="spellStart"/>
            <w:r w:rsidRPr="00E06448">
              <w:rPr>
                <w:rFonts w:ascii="Gotham Rounded Light" w:eastAsia="Calibri" w:hAnsi="Gotham Rounded Light"/>
                <w:color w:val="262626" w:themeColor="text1" w:themeTint="D9"/>
                <w:sz w:val="24"/>
                <w:szCs w:val="24"/>
              </w:rPr>
              <w:t>Dirección</w:t>
            </w:r>
            <w:proofErr w:type="spellEnd"/>
            <w:r w:rsidRPr="00E06448">
              <w:rPr>
                <w:rFonts w:ascii="Gotham Rounded Light" w:eastAsia="Calibri" w:hAnsi="Gotham Rounded Light"/>
                <w:color w:val="262626" w:themeColor="text1" w:themeTint="D9"/>
                <w:sz w:val="24"/>
                <w:szCs w:val="24"/>
              </w:rPr>
              <w:t xml:space="preserve"> General</w:t>
            </w:r>
            <w:r w:rsidR="00D91B32">
              <w:rPr>
                <w:rFonts w:ascii="Gotham Rounded Light" w:eastAsia="Calibri" w:hAnsi="Gotham Rounded Light"/>
                <w:color w:val="262626" w:themeColor="text1" w:themeTint="D9"/>
                <w:sz w:val="24"/>
                <w:szCs w:val="24"/>
              </w:rPr>
              <w:t xml:space="preserve"> de </w:t>
            </w:r>
            <w:proofErr w:type="spellStart"/>
            <w:r w:rsidR="00D91B32">
              <w:rPr>
                <w:rFonts w:ascii="Gotham Rounded Light" w:eastAsia="Calibri" w:hAnsi="Gotham Rounded Light"/>
                <w:color w:val="262626" w:themeColor="text1" w:themeTint="D9"/>
                <w:sz w:val="24"/>
                <w:szCs w:val="24"/>
              </w:rPr>
              <w:t>Servicios</w:t>
            </w:r>
            <w:proofErr w:type="spellEnd"/>
            <w:r w:rsidR="00D91B32">
              <w:rPr>
                <w:rFonts w:ascii="Gotham Rounded Light" w:eastAsia="Calibri" w:hAnsi="Gotham Rounded Light"/>
                <w:color w:val="262626" w:themeColor="text1" w:themeTint="D9"/>
                <w:sz w:val="24"/>
                <w:szCs w:val="24"/>
              </w:rPr>
              <w:t xml:space="preserve"> </w:t>
            </w:r>
            <w:proofErr w:type="spellStart"/>
            <w:r w:rsidR="00D91B32">
              <w:rPr>
                <w:rFonts w:ascii="Gotham Rounded Light" w:eastAsia="Calibri" w:hAnsi="Gotham Rounded Light"/>
                <w:color w:val="262626" w:themeColor="text1" w:themeTint="D9"/>
                <w:sz w:val="24"/>
                <w:szCs w:val="24"/>
              </w:rPr>
              <w:t>Urbanos</w:t>
            </w:r>
            <w:proofErr w:type="spellEnd"/>
          </w:p>
        </w:tc>
        <w:tc>
          <w:tcPr>
            <w:tcW w:w="0" w:type="auto"/>
          </w:tcPr>
          <w:p w14:paraId="4CAF456B" w14:textId="723C5B5F" w:rsidR="00D25F64" w:rsidRPr="00E06448" w:rsidRDefault="00D91B32" w:rsidP="00E06448">
            <w:pPr>
              <w:rPr>
                <w:rFonts w:ascii="Gotham Rounded Light" w:eastAsia="Calibri" w:hAnsi="Gotham Rounded Light"/>
                <w:color w:val="262626" w:themeColor="text1" w:themeTint="D9"/>
                <w:sz w:val="24"/>
                <w:szCs w:val="24"/>
              </w:rPr>
            </w:pPr>
            <w:proofErr w:type="spellStart"/>
            <w:r>
              <w:rPr>
                <w:rFonts w:ascii="Gotham Rounded Light" w:eastAsia="Calibri" w:hAnsi="Gotham Rounded Light"/>
                <w:color w:val="262626" w:themeColor="text1" w:themeTint="D9"/>
                <w:sz w:val="24"/>
                <w:szCs w:val="24"/>
              </w:rPr>
              <w:t>Prestar</w:t>
            </w:r>
            <w:proofErr w:type="spellEnd"/>
            <w:r>
              <w:rPr>
                <w:rFonts w:ascii="Gotham Rounded Light" w:eastAsia="Calibri" w:hAnsi="Gotham Rounded Light"/>
                <w:color w:val="262626" w:themeColor="text1" w:themeTint="D9"/>
                <w:sz w:val="24"/>
                <w:szCs w:val="24"/>
              </w:rPr>
              <w:t xml:space="preserve"> </w:t>
            </w:r>
            <w:proofErr w:type="spellStart"/>
            <w:r>
              <w:rPr>
                <w:rFonts w:ascii="Gotham Rounded Light" w:eastAsia="Calibri" w:hAnsi="Gotham Rounded Light"/>
                <w:color w:val="262626" w:themeColor="text1" w:themeTint="D9"/>
                <w:sz w:val="24"/>
                <w:szCs w:val="24"/>
              </w:rPr>
              <w:t>servicios</w:t>
            </w:r>
            <w:proofErr w:type="spellEnd"/>
            <w:r>
              <w:rPr>
                <w:rFonts w:ascii="Gotham Rounded Light" w:eastAsia="Calibri" w:hAnsi="Gotham Rounded Light"/>
                <w:color w:val="262626" w:themeColor="text1" w:themeTint="D9"/>
                <w:sz w:val="24"/>
                <w:szCs w:val="24"/>
              </w:rPr>
              <w:t xml:space="preserve"> de </w:t>
            </w:r>
            <w:proofErr w:type="spellStart"/>
            <w:r w:rsidR="005A3B96">
              <w:rPr>
                <w:rFonts w:ascii="Gotham Rounded Light" w:eastAsia="Calibri" w:hAnsi="Gotham Rounded Light"/>
                <w:color w:val="262626" w:themeColor="text1" w:themeTint="D9"/>
                <w:sz w:val="24"/>
                <w:szCs w:val="24"/>
              </w:rPr>
              <w:t>mantenimiento</w:t>
            </w:r>
            <w:proofErr w:type="spellEnd"/>
            <w:r w:rsidR="005A3B96">
              <w:rPr>
                <w:rFonts w:ascii="Gotham Rounded Light" w:eastAsia="Calibri" w:hAnsi="Gotham Rounded Light"/>
                <w:color w:val="262626" w:themeColor="text1" w:themeTint="D9"/>
                <w:sz w:val="24"/>
                <w:szCs w:val="24"/>
              </w:rPr>
              <w:t xml:space="preserve"> de </w:t>
            </w:r>
            <w:proofErr w:type="spellStart"/>
            <w:r w:rsidR="005A3B96">
              <w:rPr>
                <w:rFonts w:ascii="Gotham Rounded Light" w:eastAsia="Calibri" w:hAnsi="Gotham Rounded Light"/>
                <w:color w:val="262626" w:themeColor="text1" w:themeTint="D9"/>
                <w:sz w:val="24"/>
                <w:szCs w:val="24"/>
              </w:rPr>
              <w:t>espacios</w:t>
            </w:r>
            <w:proofErr w:type="spellEnd"/>
            <w:r w:rsidR="005A3B96">
              <w:rPr>
                <w:rFonts w:ascii="Gotham Rounded Light" w:eastAsia="Calibri" w:hAnsi="Gotham Rounded Light"/>
                <w:color w:val="262626" w:themeColor="text1" w:themeTint="D9"/>
                <w:sz w:val="24"/>
                <w:szCs w:val="24"/>
              </w:rPr>
              <w:t xml:space="preserve"> </w:t>
            </w:r>
            <w:proofErr w:type="spellStart"/>
            <w:r w:rsidR="005A3B96">
              <w:rPr>
                <w:rFonts w:ascii="Gotham Rounded Light" w:eastAsia="Calibri" w:hAnsi="Gotham Rounded Light"/>
                <w:color w:val="262626" w:themeColor="text1" w:themeTint="D9"/>
                <w:sz w:val="24"/>
                <w:szCs w:val="24"/>
              </w:rPr>
              <w:t>públicos</w:t>
            </w:r>
            <w:proofErr w:type="spellEnd"/>
            <w:r w:rsidR="005A3B96">
              <w:rPr>
                <w:rFonts w:ascii="Gotham Rounded Light" w:eastAsia="Calibri" w:hAnsi="Gotham Rounded Light"/>
                <w:color w:val="262626" w:themeColor="text1" w:themeTint="D9"/>
                <w:sz w:val="24"/>
                <w:szCs w:val="24"/>
              </w:rPr>
              <w:t xml:space="preserve">, </w:t>
            </w:r>
            <w:proofErr w:type="spellStart"/>
            <w:r w:rsidR="005A3B96">
              <w:rPr>
                <w:rFonts w:ascii="Gotham Rounded Light" w:eastAsia="Calibri" w:hAnsi="Gotham Rounded Light"/>
                <w:color w:val="262626" w:themeColor="text1" w:themeTint="D9"/>
                <w:sz w:val="24"/>
                <w:szCs w:val="24"/>
              </w:rPr>
              <w:t>iluminación</w:t>
            </w:r>
            <w:proofErr w:type="spellEnd"/>
            <w:r w:rsidR="005A3B96">
              <w:rPr>
                <w:rFonts w:ascii="Gotham Rounded Light" w:eastAsia="Calibri" w:hAnsi="Gotham Rounded Light"/>
                <w:color w:val="262626" w:themeColor="text1" w:themeTint="D9"/>
                <w:sz w:val="24"/>
                <w:szCs w:val="24"/>
              </w:rPr>
              <w:t xml:space="preserve">, </w:t>
            </w:r>
            <w:proofErr w:type="spellStart"/>
            <w:r w:rsidR="005A3B96">
              <w:rPr>
                <w:rFonts w:ascii="Gotham Rounded Light" w:eastAsia="Calibri" w:hAnsi="Gotham Rounded Light"/>
                <w:color w:val="262626" w:themeColor="text1" w:themeTint="D9"/>
                <w:sz w:val="24"/>
                <w:szCs w:val="24"/>
              </w:rPr>
              <w:t>poda</w:t>
            </w:r>
            <w:proofErr w:type="spellEnd"/>
            <w:r w:rsidR="005A3B96">
              <w:rPr>
                <w:rFonts w:ascii="Gotham Rounded Light" w:eastAsia="Calibri" w:hAnsi="Gotham Rounded Light"/>
                <w:color w:val="262626" w:themeColor="text1" w:themeTint="D9"/>
                <w:sz w:val="24"/>
                <w:szCs w:val="24"/>
              </w:rPr>
              <w:t xml:space="preserve"> de </w:t>
            </w:r>
            <w:proofErr w:type="spellStart"/>
            <w:r w:rsidR="005A3B96">
              <w:rPr>
                <w:rFonts w:ascii="Gotham Rounded Light" w:eastAsia="Calibri" w:hAnsi="Gotham Rounded Light"/>
                <w:color w:val="262626" w:themeColor="text1" w:themeTint="D9"/>
                <w:sz w:val="24"/>
                <w:szCs w:val="24"/>
              </w:rPr>
              <w:t>pasto</w:t>
            </w:r>
            <w:proofErr w:type="spellEnd"/>
            <w:r w:rsidR="005A3B96">
              <w:rPr>
                <w:rFonts w:ascii="Gotham Rounded Light" w:eastAsia="Calibri" w:hAnsi="Gotham Rounded Light"/>
                <w:color w:val="262626" w:themeColor="text1" w:themeTint="D9"/>
                <w:sz w:val="24"/>
                <w:szCs w:val="24"/>
              </w:rPr>
              <w:t xml:space="preserve">, </w:t>
            </w:r>
            <w:proofErr w:type="spellStart"/>
            <w:r w:rsidR="005A3B96">
              <w:rPr>
                <w:rFonts w:ascii="Gotham Rounded Light" w:eastAsia="Calibri" w:hAnsi="Gotham Rounded Light"/>
                <w:color w:val="262626" w:themeColor="text1" w:themeTint="D9"/>
                <w:sz w:val="24"/>
                <w:szCs w:val="24"/>
              </w:rPr>
              <w:t>arboles</w:t>
            </w:r>
            <w:proofErr w:type="spellEnd"/>
            <w:r w:rsidR="005A3B96">
              <w:rPr>
                <w:rFonts w:ascii="Gotham Rounded Light" w:eastAsia="Calibri" w:hAnsi="Gotham Rounded Light"/>
                <w:color w:val="262626" w:themeColor="text1" w:themeTint="D9"/>
                <w:sz w:val="24"/>
                <w:szCs w:val="24"/>
              </w:rPr>
              <w:t xml:space="preserve">, </w:t>
            </w:r>
            <w:proofErr w:type="spellStart"/>
            <w:r w:rsidR="005A3B96">
              <w:rPr>
                <w:rFonts w:ascii="Gotham Rounded Light" w:eastAsia="Calibri" w:hAnsi="Gotham Rounded Light"/>
                <w:color w:val="262626" w:themeColor="text1" w:themeTint="D9"/>
                <w:sz w:val="24"/>
                <w:szCs w:val="24"/>
              </w:rPr>
              <w:t>retiro</w:t>
            </w:r>
            <w:proofErr w:type="spellEnd"/>
            <w:r w:rsidR="005A3B96">
              <w:rPr>
                <w:rFonts w:ascii="Gotham Rounded Light" w:eastAsia="Calibri" w:hAnsi="Gotham Rounded Light"/>
                <w:color w:val="262626" w:themeColor="text1" w:themeTint="D9"/>
                <w:sz w:val="24"/>
                <w:szCs w:val="24"/>
              </w:rPr>
              <w:t xml:space="preserve"> </w:t>
            </w:r>
            <w:proofErr w:type="spellStart"/>
            <w:r w:rsidR="005A3B96">
              <w:rPr>
                <w:rFonts w:ascii="Gotham Rounded Light" w:eastAsia="Calibri" w:hAnsi="Gotham Rounded Light"/>
                <w:color w:val="262626" w:themeColor="text1" w:themeTint="D9"/>
                <w:sz w:val="24"/>
                <w:szCs w:val="24"/>
              </w:rPr>
              <w:t>dehierba</w:t>
            </w:r>
            <w:proofErr w:type="spellEnd"/>
            <w:r w:rsidR="005A3B96">
              <w:rPr>
                <w:rFonts w:ascii="Gotham Rounded Light" w:eastAsia="Calibri" w:hAnsi="Gotham Rounded Light"/>
                <w:color w:val="262626" w:themeColor="text1" w:themeTint="D9"/>
                <w:sz w:val="24"/>
                <w:szCs w:val="24"/>
              </w:rPr>
              <w:t xml:space="preserve"> y </w:t>
            </w:r>
            <w:proofErr w:type="spellStart"/>
            <w:r w:rsidR="005A3B96">
              <w:rPr>
                <w:rFonts w:ascii="Gotham Rounded Light" w:eastAsia="Calibri" w:hAnsi="Gotham Rounded Light"/>
                <w:color w:val="262626" w:themeColor="text1" w:themeTint="D9"/>
                <w:sz w:val="24"/>
                <w:szCs w:val="24"/>
              </w:rPr>
              <w:t>maleza</w:t>
            </w:r>
            <w:proofErr w:type="spellEnd"/>
            <w:r w:rsidR="005A3B96">
              <w:rPr>
                <w:rFonts w:ascii="Gotham Rounded Light" w:eastAsia="Calibri" w:hAnsi="Gotham Rounded Light"/>
                <w:color w:val="262626" w:themeColor="text1" w:themeTint="D9"/>
                <w:sz w:val="24"/>
                <w:szCs w:val="24"/>
              </w:rPr>
              <w:t xml:space="preserve">, </w:t>
            </w:r>
            <w:proofErr w:type="spellStart"/>
            <w:r w:rsidR="005A3B96">
              <w:rPr>
                <w:rFonts w:ascii="Gotham Rounded Light" w:eastAsia="Calibri" w:hAnsi="Gotham Rounded Light"/>
                <w:color w:val="262626" w:themeColor="text1" w:themeTint="D9"/>
                <w:sz w:val="24"/>
                <w:szCs w:val="24"/>
              </w:rPr>
              <w:t>eliminación</w:t>
            </w:r>
            <w:proofErr w:type="spellEnd"/>
            <w:r w:rsidR="005A3B96">
              <w:rPr>
                <w:rFonts w:ascii="Gotham Rounded Light" w:eastAsia="Calibri" w:hAnsi="Gotham Rounded Light"/>
                <w:color w:val="262626" w:themeColor="text1" w:themeTint="D9"/>
                <w:sz w:val="24"/>
                <w:szCs w:val="24"/>
              </w:rPr>
              <w:t xml:space="preserve"> de </w:t>
            </w:r>
            <w:proofErr w:type="spellStart"/>
            <w:r w:rsidR="005A3B96">
              <w:rPr>
                <w:rFonts w:ascii="Gotham Rounded Light" w:eastAsia="Calibri" w:hAnsi="Gotham Rounded Light"/>
                <w:color w:val="262626" w:themeColor="text1" w:themeTint="D9"/>
                <w:sz w:val="24"/>
                <w:szCs w:val="24"/>
              </w:rPr>
              <w:t>grafiti</w:t>
            </w:r>
            <w:proofErr w:type="spellEnd"/>
            <w:r>
              <w:rPr>
                <w:rFonts w:ascii="Gotham Rounded Light" w:eastAsia="Calibri" w:hAnsi="Gotham Rounded Light"/>
                <w:color w:val="262626" w:themeColor="text1" w:themeTint="D9"/>
                <w:sz w:val="24"/>
                <w:szCs w:val="24"/>
              </w:rPr>
              <w:t xml:space="preserve"> etc.</w:t>
            </w:r>
          </w:p>
        </w:tc>
        <w:tc>
          <w:tcPr>
            <w:tcW w:w="0" w:type="auto"/>
            <w:vAlign w:val="center"/>
          </w:tcPr>
          <w:p w14:paraId="7B070038" w14:textId="77777777" w:rsidR="00D25F64" w:rsidRPr="00E06448" w:rsidRDefault="00D25F64" w:rsidP="00613A4C">
            <w:pPr>
              <w:jc w:val="cente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5</w:t>
            </w:r>
          </w:p>
        </w:tc>
        <w:tc>
          <w:tcPr>
            <w:tcW w:w="0" w:type="auto"/>
            <w:vAlign w:val="center"/>
          </w:tcPr>
          <w:p w14:paraId="56A06931" w14:textId="77777777" w:rsidR="00D25F64" w:rsidRPr="00E06448" w:rsidRDefault="00D25F64" w:rsidP="00613A4C">
            <w:pPr>
              <w:jc w:val="cente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5</w:t>
            </w:r>
          </w:p>
        </w:tc>
        <w:tc>
          <w:tcPr>
            <w:tcW w:w="0" w:type="auto"/>
            <w:vAlign w:val="center"/>
          </w:tcPr>
          <w:p w14:paraId="62F05896" w14:textId="77777777" w:rsidR="00D25F64" w:rsidRPr="00E06448" w:rsidRDefault="00D25F64" w:rsidP="00613A4C">
            <w:pPr>
              <w:jc w:val="cente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25</w:t>
            </w:r>
          </w:p>
        </w:tc>
      </w:tr>
    </w:tbl>
    <w:p w14:paraId="000268CD" w14:textId="77777777" w:rsidR="00ED6DF5" w:rsidRPr="00E06448" w:rsidRDefault="00CE2C72" w:rsidP="009F69EF">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13</w:t>
      </w:r>
      <w:r w:rsidRPr="00E06448">
        <w:rPr>
          <w:rFonts w:ascii="Gotham Rounded Light" w:hAnsi="Gotham Rounded Light"/>
          <w:sz w:val="24"/>
          <w:szCs w:val="24"/>
        </w:rPr>
        <w:t>. Matriz de Expectativas-Fuerzas (actores internos)</w:t>
      </w:r>
    </w:p>
    <w:p w14:paraId="777B3212" w14:textId="77777777" w:rsidR="00210551" w:rsidRDefault="00210551" w:rsidP="00E06448">
      <w:pPr>
        <w:rPr>
          <w:rFonts w:ascii="Gotham Rounded Light" w:hAnsi="Gotham Rounded Light"/>
          <w:sz w:val="24"/>
          <w:szCs w:val="24"/>
        </w:rPr>
      </w:pPr>
    </w:p>
    <w:p w14:paraId="6D7B628E" w14:textId="77777777" w:rsidR="00FF45E3" w:rsidRPr="00E06448" w:rsidRDefault="00FF45E3" w:rsidP="00E06448">
      <w:pPr>
        <w:rPr>
          <w:rFonts w:ascii="Gotham Rounded Light" w:hAnsi="Gotham Rounded Light"/>
          <w:sz w:val="24"/>
          <w:szCs w:val="24"/>
        </w:rPr>
      </w:pPr>
    </w:p>
    <w:p w14:paraId="57577443" w14:textId="62AC6758" w:rsidR="00420E80" w:rsidRDefault="00ED6DF5" w:rsidP="00A71B89">
      <w:pPr>
        <w:pStyle w:val="Ttulo1"/>
        <w:rPr>
          <w:rFonts w:ascii="Gotham" w:hAnsi="Gotham"/>
          <w:b/>
          <w:color w:val="9F2241"/>
          <w:sz w:val="28"/>
        </w:rPr>
      </w:pPr>
      <w:bookmarkStart w:id="11" w:name="_Toc4776393"/>
      <w:r w:rsidRPr="00A71B89">
        <w:rPr>
          <w:rFonts w:ascii="Gotham" w:hAnsi="Gotham"/>
          <w:b/>
          <w:color w:val="9F2241"/>
          <w:sz w:val="28"/>
        </w:rPr>
        <w:lastRenderedPageBreak/>
        <w:t>Matriz de Expectativas-Fuerzas (Actores externos)</w:t>
      </w:r>
      <w:bookmarkEnd w:id="11"/>
    </w:p>
    <w:p w14:paraId="0B0582E6" w14:textId="77777777" w:rsidR="00FF45E3" w:rsidRPr="00FF45E3" w:rsidRDefault="00FF45E3" w:rsidP="00FF45E3"/>
    <w:p w14:paraId="08DDFAA3" w14:textId="77777777" w:rsidR="0095616D" w:rsidRPr="00E06448" w:rsidRDefault="007558DB" w:rsidP="009F69EF">
      <w:pPr>
        <w:jc w:val="both"/>
        <w:rPr>
          <w:rFonts w:ascii="Gotham Rounded Light" w:hAnsi="Gotham Rounded Light"/>
          <w:sz w:val="24"/>
          <w:szCs w:val="24"/>
        </w:rPr>
      </w:pPr>
      <w:r w:rsidRPr="00E06448">
        <w:rPr>
          <w:rFonts w:ascii="Gotham Rounded Light" w:hAnsi="Gotham Rounded Light"/>
          <w:sz w:val="24"/>
          <w:szCs w:val="24"/>
        </w:rPr>
        <w:t>A efecto de facilitar el desarrollo de esta sección se propone utilizar la siguiente tabla:</w:t>
      </w:r>
    </w:p>
    <w:tbl>
      <w:tblPr>
        <w:tblStyle w:val="Tablaconcuadrcula"/>
        <w:tblW w:w="0" w:type="auto"/>
        <w:tblLook w:val="04A0" w:firstRow="1" w:lastRow="0" w:firstColumn="1" w:lastColumn="0" w:noHBand="0" w:noVBand="1"/>
      </w:tblPr>
      <w:tblGrid>
        <w:gridCol w:w="1581"/>
        <w:gridCol w:w="2800"/>
        <w:gridCol w:w="1944"/>
        <w:gridCol w:w="1520"/>
        <w:gridCol w:w="1217"/>
      </w:tblGrid>
      <w:tr w:rsidR="00D91B32" w:rsidRPr="00E06448" w14:paraId="4FBF64F5" w14:textId="77777777" w:rsidTr="0027616C">
        <w:trPr>
          <w:trHeight w:val="1056"/>
          <w:tblHeader/>
        </w:trPr>
        <w:tc>
          <w:tcPr>
            <w:tcW w:w="0" w:type="auto"/>
            <w:shd w:val="clear" w:color="auto" w:fill="636569"/>
            <w:vAlign w:val="center"/>
          </w:tcPr>
          <w:p w14:paraId="46E4EDD2"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Actores</w:t>
            </w:r>
            <w:proofErr w:type="spellEnd"/>
            <w:r w:rsidRPr="00E06448">
              <w:rPr>
                <w:rFonts w:ascii="Gotham Rounded Light" w:eastAsia="Calibri" w:hAnsi="Gotham Rounded Light"/>
                <w:b/>
                <w:color w:val="FFFFFF" w:themeColor="background1"/>
                <w:sz w:val="24"/>
                <w:szCs w:val="24"/>
              </w:rPr>
              <w:t xml:space="preserve"> </w:t>
            </w:r>
            <w:proofErr w:type="spellStart"/>
            <w:r w:rsidRPr="00E06448">
              <w:rPr>
                <w:rFonts w:ascii="Gotham Rounded Light" w:eastAsia="Calibri" w:hAnsi="Gotham Rounded Light"/>
                <w:b/>
                <w:color w:val="FFFFFF" w:themeColor="background1"/>
                <w:sz w:val="24"/>
                <w:szCs w:val="24"/>
              </w:rPr>
              <w:t>Internos</w:t>
            </w:r>
            <w:proofErr w:type="spellEnd"/>
          </w:p>
        </w:tc>
        <w:tc>
          <w:tcPr>
            <w:tcW w:w="0" w:type="auto"/>
            <w:shd w:val="clear" w:color="auto" w:fill="636569"/>
            <w:vAlign w:val="center"/>
          </w:tcPr>
          <w:p w14:paraId="57846A61"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Interés</w:t>
            </w:r>
            <w:proofErr w:type="spellEnd"/>
            <w:r w:rsidRPr="00E06448">
              <w:rPr>
                <w:rFonts w:ascii="Gotham Rounded Light" w:eastAsia="Calibri" w:hAnsi="Gotham Rounded Light"/>
                <w:b/>
                <w:color w:val="FFFFFF" w:themeColor="background1"/>
                <w:sz w:val="24"/>
                <w:szCs w:val="24"/>
              </w:rPr>
              <w:t>/</w:t>
            </w:r>
            <w:proofErr w:type="spellStart"/>
            <w:r w:rsidRPr="00E06448">
              <w:rPr>
                <w:rFonts w:ascii="Gotham Rounded Light" w:eastAsia="Calibri" w:hAnsi="Gotham Rounded Light"/>
                <w:b/>
                <w:color w:val="FFFFFF" w:themeColor="background1"/>
                <w:sz w:val="24"/>
                <w:szCs w:val="24"/>
              </w:rPr>
              <w:t>expectativa</w:t>
            </w:r>
            <w:proofErr w:type="spellEnd"/>
          </w:p>
        </w:tc>
        <w:tc>
          <w:tcPr>
            <w:tcW w:w="0" w:type="auto"/>
            <w:shd w:val="clear" w:color="auto" w:fill="636569"/>
            <w:vAlign w:val="center"/>
          </w:tcPr>
          <w:p w14:paraId="0DF1E3F5"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Importancia para la operación del Programa</w:t>
            </w:r>
          </w:p>
          <w:p w14:paraId="13C2E3E1" w14:textId="77777777" w:rsidR="00D25F64" w:rsidRPr="00E06448" w:rsidRDefault="00D25F64"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(A)</w:t>
            </w:r>
          </w:p>
        </w:tc>
        <w:tc>
          <w:tcPr>
            <w:tcW w:w="0" w:type="auto"/>
            <w:shd w:val="clear" w:color="auto" w:fill="636569"/>
            <w:vAlign w:val="center"/>
          </w:tcPr>
          <w:p w14:paraId="36ACF938"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Fuerza para defender intereses</w:t>
            </w:r>
          </w:p>
          <w:p w14:paraId="24E1A1F4"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7F0EC17D"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Posición</w:t>
            </w:r>
            <w:proofErr w:type="spellEnd"/>
          </w:p>
          <w:p w14:paraId="7421CCEC" w14:textId="77777777" w:rsidR="00D25F64" w:rsidRPr="00E06448" w:rsidRDefault="00D25F64"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A*B</w:t>
            </w:r>
          </w:p>
        </w:tc>
      </w:tr>
      <w:tr w:rsidR="00D91B32" w:rsidRPr="00E06448" w14:paraId="5295A8BF" w14:textId="77777777" w:rsidTr="0027616C">
        <w:tc>
          <w:tcPr>
            <w:tcW w:w="0" w:type="auto"/>
            <w:vAlign w:val="center"/>
          </w:tcPr>
          <w:p w14:paraId="7C90E224" w14:textId="77777777" w:rsidR="00D25F64" w:rsidRPr="00E06448" w:rsidRDefault="00CE2C72" w:rsidP="00E06448">
            <w:pPr>
              <w:rPr>
                <w:rFonts w:ascii="Gotham Rounded Light" w:eastAsia="Calibri" w:hAnsi="Gotham Rounded Light"/>
                <w:color w:val="262626" w:themeColor="text1" w:themeTint="D9"/>
                <w:sz w:val="24"/>
                <w:szCs w:val="24"/>
              </w:rPr>
            </w:pPr>
            <w:proofErr w:type="spellStart"/>
            <w:r w:rsidRPr="00E06448">
              <w:rPr>
                <w:rFonts w:ascii="Gotham Rounded Light" w:eastAsia="Calibri" w:hAnsi="Gotham Rounded Light"/>
                <w:color w:val="262626" w:themeColor="text1" w:themeTint="D9"/>
                <w:sz w:val="24"/>
                <w:szCs w:val="24"/>
              </w:rPr>
              <w:t>Secretaría</w:t>
            </w:r>
            <w:proofErr w:type="spellEnd"/>
            <w:r w:rsidRPr="00E06448">
              <w:rPr>
                <w:rFonts w:ascii="Gotham Rounded Light" w:eastAsia="Calibri" w:hAnsi="Gotham Rounded Light"/>
                <w:color w:val="262626" w:themeColor="text1" w:themeTint="D9"/>
                <w:sz w:val="24"/>
                <w:szCs w:val="24"/>
              </w:rPr>
              <w:t xml:space="preserve"> de </w:t>
            </w:r>
            <w:proofErr w:type="spellStart"/>
            <w:r w:rsidRPr="00E06448">
              <w:rPr>
                <w:rFonts w:ascii="Gotham Rounded Light" w:eastAsia="Calibri" w:hAnsi="Gotham Rounded Light"/>
                <w:color w:val="262626" w:themeColor="text1" w:themeTint="D9"/>
                <w:sz w:val="24"/>
                <w:szCs w:val="24"/>
              </w:rPr>
              <w:t>Finanzas</w:t>
            </w:r>
            <w:proofErr w:type="spellEnd"/>
            <w:r w:rsidR="00D25F64" w:rsidRPr="00E06448">
              <w:rPr>
                <w:rFonts w:ascii="Gotham Rounded Light" w:eastAsia="Calibri" w:hAnsi="Gotham Rounded Light"/>
                <w:color w:val="262626" w:themeColor="text1" w:themeTint="D9"/>
                <w:sz w:val="24"/>
                <w:szCs w:val="24"/>
              </w:rPr>
              <w:t>…</w:t>
            </w:r>
          </w:p>
        </w:tc>
        <w:tc>
          <w:tcPr>
            <w:tcW w:w="0" w:type="auto"/>
          </w:tcPr>
          <w:p w14:paraId="5D4088CB" w14:textId="31BCC75C" w:rsidR="00D25F64" w:rsidRPr="00E06448" w:rsidRDefault="00D91B32" w:rsidP="00E06448">
            <w:pPr>
              <w:rPr>
                <w:rFonts w:ascii="Gotham Rounded Light" w:eastAsia="Calibri" w:hAnsi="Gotham Rounded Light"/>
                <w:color w:val="262626" w:themeColor="text1" w:themeTint="D9"/>
                <w:sz w:val="24"/>
                <w:szCs w:val="24"/>
              </w:rPr>
            </w:pPr>
            <w:proofErr w:type="spellStart"/>
            <w:r>
              <w:rPr>
                <w:rFonts w:ascii="Gotham Rounded Light" w:eastAsia="Calibri" w:hAnsi="Gotham Rounded Light"/>
                <w:color w:val="262626" w:themeColor="text1" w:themeTint="D9"/>
                <w:sz w:val="24"/>
                <w:szCs w:val="24"/>
              </w:rPr>
              <w:t>Contar</w:t>
            </w:r>
            <w:proofErr w:type="spellEnd"/>
            <w:r>
              <w:rPr>
                <w:rFonts w:ascii="Gotham Rounded Light" w:eastAsia="Calibri" w:hAnsi="Gotham Rounded Light"/>
                <w:color w:val="262626" w:themeColor="text1" w:themeTint="D9"/>
                <w:sz w:val="24"/>
                <w:szCs w:val="24"/>
              </w:rPr>
              <w:t xml:space="preserve"> con </w:t>
            </w:r>
            <w:proofErr w:type="spellStart"/>
            <w:r>
              <w:rPr>
                <w:rFonts w:ascii="Gotham Rounded Light" w:eastAsia="Calibri" w:hAnsi="Gotham Rounded Light"/>
                <w:color w:val="262626" w:themeColor="text1" w:themeTint="D9"/>
                <w:sz w:val="24"/>
                <w:szCs w:val="24"/>
              </w:rPr>
              <w:t>los</w:t>
            </w:r>
            <w:proofErr w:type="spellEnd"/>
            <w:r>
              <w:rPr>
                <w:rFonts w:ascii="Gotham Rounded Light" w:eastAsia="Calibri" w:hAnsi="Gotham Rounded Light"/>
                <w:color w:val="262626" w:themeColor="text1" w:themeTint="D9"/>
                <w:sz w:val="24"/>
                <w:szCs w:val="24"/>
              </w:rPr>
              <w:t xml:space="preserve"> </w:t>
            </w:r>
            <w:proofErr w:type="spellStart"/>
            <w:r>
              <w:rPr>
                <w:rFonts w:ascii="Gotham Rounded Light" w:eastAsia="Calibri" w:hAnsi="Gotham Rounded Light"/>
                <w:color w:val="262626" w:themeColor="text1" w:themeTint="D9"/>
                <w:sz w:val="24"/>
                <w:szCs w:val="24"/>
              </w:rPr>
              <w:t>recursos</w:t>
            </w:r>
            <w:proofErr w:type="spellEnd"/>
            <w:r>
              <w:rPr>
                <w:rFonts w:ascii="Gotham Rounded Light" w:eastAsia="Calibri" w:hAnsi="Gotham Rounded Light"/>
                <w:color w:val="262626" w:themeColor="text1" w:themeTint="D9"/>
                <w:sz w:val="24"/>
                <w:szCs w:val="24"/>
              </w:rPr>
              <w:t xml:space="preserve"> </w:t>
            </w:r>
            <w:proofErr w:type="spellStart"/>
            <w:r>
              <w:rPr>
                <w:rFonts w:ascii="Gotham Rounded Light" w:eastAsia="Calibri" w:hAnsi="Gotham Rounded Light"/>
                <w:color w:val="262626" w:themeColor="text1" w:themeTint="D9"/>
                <w:sz w:val="24"/>
                <w:szCs w:val="24"/>
              </w:rPr>
              <w:t>mínimos</w:t>
            </w:r>
            <w:proofErr w:type="spellEnd"/>
            <w:r>
              <w:rPr>
                <w:rFonts w:ascii="Gotham Rounded Light" w:eastAsia="Calibri" w:hAnsi="Gotham Rounded Light"/>
                <w:color w:val="262626" w:themeColor="text1" w:themeTint="D9"/>
                <w:sz w:val="24"/>
                <w:szCs w:val="24"/>
              </w:rPr>
              <w:t xml:space="preserve"> indispensables </w:t>
            </w:r>
            <w:proofErr w:type="spellStart"/>
            <w:r>
              <w:rPr>
                <w:rFonts w:ascii="Gotham Rounded Light" w:eastAsia="Calibri" w:hAnsi="Gotham Rounded Light"/>
                <w:color w:val="262626" w:themeColor="text1" w:themeTint="D9"/>
                <w:sz w:val="24"/>
                <w:szCs w:val="24"/>
              </w:rPr>
              <w:t>suficientes</w:t>
            </w:r>
            <w:proofErr w:type="spellEnd"/>
          </w:p>
        </w:tc>
        <w:tc>
          <w:tcPr>
            <w:tcW w:w="0" w:type="auto"/>
            <w:vAlign w:val="center"/>
          </w:tcPr>
          <w:p w14:paraId="0FCCCE8F" w14:textId="77777777" w:rsidR="00D25F64" w:rsidRPr="00E06448" w:rsidRDefault="00D25F64" w:rsidP="00613A4C">
            <w:pPr>
              <w:jc w:val="cente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5</w:t>
            </w:r>
          </w:p>
        </w:tc>
        <w:tc>
          <w:tcPr>
            <w:tcW w:w="0" w:type="auto"/>
            <w:vAlign w:val="center"/>
          </w:tcPr>
          <w:p w14:paraId="3F1CEC43" w14:textId="77777777" w:rsidR="00D25F64" w:rsidRPr="00E06448" w:rsidRDefault="00D25F64" w:rsidP="00613A4C">
            <w:pPr>
              <w:jc w:val="cente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5</w:t>
            </w:r>
          </w:p>
        </w:tc>
        <w:tc>
          <w:tcPr>
            <w:tcW w:w="0" w:type="auto"/>
            <w:vAlign w:val="center"/>
          </w:tcPr>
          <w:p w14:paraId="53A0958A" w14:textId="77777777" w:rsidR="00D25F64" w:rsidRPr="00E06448" w:rsidRDefault="00D25F64" w:rsidP="00613A4C">
            <w:pPr>
              <w:jc w:val="cente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25</w:t>
            </w:r>
          </w:p>
        </w:tc>
      </w:tr>
    </w:tbl>
    <w:p w14:paraId="52778A84" w14:textId="77777777" w:rsidR="00593B03" w:rsidRDefault="00CE2C72" w:rsidP="009F69EF">
      <w:pPr>
        <w:spacing w:before="240" w:after="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14</w:t>
      </w:r>
      <w:r w:rsidRPr="00E06448">
        <w:rPr>
          <w:rFonts w:ascii="Gotham Rounded Light" w:hAnsi="Gotham Rounded Light"/>
          <w:sz w:val="24"/>
          <w:szCs w:val="24"/>
        </w:rPr>
        <w:t>. Matriz de Expectativas-Fuerzas (actores externos)</w:t>
      </w:r>
    </w:p>
    <w:p w14:paraId="57ACE0CB" w14:textId="77777777" w:rsidR="00FF45E3" w:rsidRDefault="00FF45E3" w:rsidP="009F69EF">
      <w:pPr>
        <w:spacing w:before="240" w:after="0"/>
        <w:jc w:val="center"/>
        <w:rPr>
          <w:rFonts w:ascii="Gotham Rounded Light" w:hAnsi="Gotham Rounded Light"/>
          <w:sz w:val="24"/>
          <w:szCs w:val="24"/>
        </w:rPr>
      </w:pPr>
    </w:p>
    <w:p w14:paraId="65773664" w14:textId="77777777" w:rsidR="00FF45E3" w:rsidRDefault="00FF45E3" w:rsidP="009F69EF">
      <w:pPr>
        <w:spacing w:before="240" w:after="0"/>
        <w:jc w:val="center"/>
        <w:rPr>
          <w:rFonts w:ascii="Gotham Rounded Light" w:hAnsi="Gotham Rounded Light"/>
          <w:sz w:val="24"/>
          <w:szCs w:val="24"/>
        </w:rPr>
      </w:pPr>
    </w:p>
    <w:p w14:paraId="296E9763" w14:textId="77777777" w:rsidR="00FF45E3" w:rsidRDefault="00FF45E3" w:rsidP="009F69EF">
      <w:pPr>
        <w:spacing w:before="240" w:after="0"/>
        <w:jc w:val="center"/>
        <w:rPr>
          <w:rFonts w:ascii="Gotham Rounded Light" w:hAnsi="Gotham Rounded Light"/>
          <w:sz w:val="24"/>
          <w:szCs w:val="24"/>
        </w:rPr>
      </w:pPr>
    </w:p>
    <w:p w14:paraId="12B26A83" w14:textId="77777777" w:rsidR="00FF45E3" w:rsidRDefault="00FF45E3" w:rsidP="009F69EF">
      <w:pPr>
        <w:spacing w:before="240" w:after="0"/>
        <w:jc w:val="center"/>
        <w:rPr>
          <w:rFonts w:ascii="Gotham Rounded Light" w:hAnsi="Gotham Rounded Light"/>
          <w:sz w:val="24"/>
          <w:szCs w:val="24"/>
        </w:rPr>
      </w:pPr>
    </w:p>
    <w:p w14:paraId="61ACEA3F" w14:textId="77777777" w:rsidR="00FF45E3" w:rsidRDefault="00FF45E3" w:rsidP="009F69EF">
      <w:pPr>
        <w:spacing w:before="240" w:after="0"/>
        <w:jc w:val="center"/>
        <w:rPr>
          <w:rFonts w:ascii="Gotham Rounded Light" w:hAnsi="Gotham Rounded Light"/>
          <w:sz w:val="24"/>
          <w:szCs w:val="24"/>
        </w:rPr>
      </w:pPr>
    </w:p>
    <w:p w14:paraId="41A357BE" w14:textId="77777777" w:rsidR="00FF45E3" w:rsidRDefault="00FF45E3" w:rsidP="009F69EF">
      <w:pPr>
        <w:spacing w:before="240" w:after="0"/>
        <w:jc w:val="center"/>
        <w:rPr>
          <w:rFonts w:ascii="Gotham Rounded Light" w:hAnsi="Gotham Rounded Light"/>
          <w:sz w:val="24"/>
          <w:szCs w:val="24"/>
        </w:rPr>
      </w:pPr>
    </w:p>
    <w:p w14:paraId="3269DA3B" w14:textId="77777777" w:rsidR="00FF45E3" w:rsidRDefault="00FF45E3" w:rsidP="009F69EF">
      <w:pPr>
        <w:spacing w:before="240" w:after="0"/>
        <w:jc w:val="center"/>
        <w:rPr>
          <w:rFonts w:ascii="Gotham Rounded Light" w:hAnsi="Gotham Rounded Light"/>
          <w:sz w:val="24"/>
          <w:szCs w:val="24"/>
        </w:rPr>
      </w:pPr>
    </w:p>
    <w:p w14:paraId="21E5EAD8" w14:textId="77777777" w:rsidR="00FF45E3" w:rsidRDefault="00FF45E3" w:rsidP="009F69EF">
      <w:pPr>
        <w:spacing w:before="240" w:after="0"/>
        <w:jc w:val="center"/>
        <w:rPr>
          <w:rFonts w:ascii="Gotham Rounded Light" w:hAnsi="Gotham Rounded Light"/>
          <w:sz w:val="24"/>
          <w:szCs w:val="24"/>
        </w:rPr>
      </w:pPr>
    </w:p>
    <w:p w14:paraId="0C6F190B" w14:textId="77777777" w:rsidR="00FF45E3" w:rsidRDefault="00FF45E3" w:rsidP="009F69EF">
      <w:pPr>
        <w:spacing w:before="240" w:after="0"/>
        <w:jc w:val="center"/>
        <w:rPr>
          <w:rFonts w:ascii="Gotham Rounded Light" w:hAnsi="Gotham Rounded Light"/>
          <w:sz w:val="24"/>
          <w:szCs w:val="24"/>
        </w:rPr>
      </w:pPr>
    </w:p>
    <w:p w14:paraId="04A8FD1E" w14:textId="77777777" w:rsidR="00FF45E3" w:rsidRDefault="00FF45E3" w:rsidP="009F69EF">
      <w:pPr>
        <w:spacing w:before="240" w:after="0"/>
        <w:jc w:val="center"/>
        <w:rPr>
          <w:rFonts w:ascii="Gotham Rounded Light" w:hAnsi="Gotham Rounded Light"/>
          <w:sz w:val="24"/>
          <w:szCs w:val="24"/>
        </w:rPr>
      </w:pPr>
    </w:p>
    <w:p w14:paraId="62032A5C" w14:textId="77777777" w:rsidR="00FF45E3" w:rsidRDefault="00FF45E3" w:rsidP="009F69EF">
      <w:pPr>
        <w:spacing w:before="240" w:after="0"/>
        <w:jc w:val="center"/>
        <w:rPr>
          <w:rFonts w:ascii="Gotham Rounded Light" w:hAnsi="Gotham Rounded Light"/>
          <w:sz w:val="24"/>
          <w:szCs w:val="24"/>
        </w:rPr>
      </w:pPr>
    </w:p>
    <w:p w14:paraId="0AD6B391" w14:textId="77777777" w:rsidR="00FF45E3" w:rsidRDefault="00FF45E3" w:rsidP="009F69EF">
      <w:pPr>
        <w:spacing w:before="240" w:after="0"/>
        <w:jc w:val="center"/>
        <w:rPr>
          <w:rFonts w:ascii="Gotham Rounded Light" w:hAnsi="Gotham Rounded Light"/>
          <w:sz w:val="24"/>
          <w:szCs w:val="24"/>
        </w:rPr>
      </w:pPr>
    </w:p>
    <w:p w14:paraId="69B36A96" w14:textId="77777777" w:rsidR="00FF45E3" w:rsidRDefault="00FF45E3" w:rsidP="009F69EF">
      <w:pPr>
        <w:spacing w:before="240" w:after="0"/>
        <w:jc w:val="center"/>
        <w:rPr>
          <w:rFonts w:ascii="Gotham Rounded Light" w:hAnsi="Gotham Rounded Light"/>
          <w:sz w:val="24"/>
          <w:szCs w:val="24"/>
        </w:rPr>
      </w:pPr>
    </w:p>
    <w:p w14:paraId="230CDD14" w14:textId="77777777" w:rsidR="00FF45E3" w:rsidRPr="00E06448" w:rsidRDefault="00FF45E3" w:rsidP="009F69EF">
      <w:pPr>
        <w:spacing w:before="240" w:after="0"/>
        <w:jc w:val="center"/>
        <w:rPr>
          <w:rFonts w:ascii="Gotham Rounded Light" w:hAnsi="Gotham Rounded Light"/>
          <w:sz w:val="24"/>
          <w:szCs w:val="24"/>
        </w:rPr>
      </w:pPr>
    </w:p>
    <w:p w14:paraId="4F09CFB5" w14:textId="77777777" w:rsidR="00ED6DF5" w:rsidRPr="00A71B89" w:rsidRDefault="00ED6DF5" w:rsidP="007E446D">
      <w:pPr>
        <w:pStyle w:val="Ttulo1"/>
        <w:rPr>
          <w:rFonts w:ascii="Gotham" w:hAnsi="Gotham"/>
          <w:b/>
          <w:color w:val="9F2241"/>
          <w:sz w:val="28"/>
        </w:rPr>
      </w:pPr>
      <w:bookmarkStart w:id="12" w:name="_Toc4776394"/>
      <w:r w:rsidRPr="00A71B89">
        <w:rPr>
          <w:rFonts w:ascii="Gotham" w:hAnsi="Gotham"/>
          <w:b/>
          <w:color w:val="9F2241"/>
          <w:sz w:val="28"/>
        </w:rPr>
        <w:lastRenderedPageBreak/>
        <w:t>Árbol de problemas</w:t>
      </w:r>
      <w:bookmarkEnd w:id="12"/>
    </w:p>
    <w:p w14:paraId="19D9981A" w14:textId="77777777" w:rsidR="00FA3877" w:rsidRDefault="00147BCB" w:rsidP="00FA3877">
      <w:pPr>
        <w:jc w:val="both"/>
        <w:rPr>
          <w:rFonts w:ascii="Gotham Rounded Light" w:hAnsi="Gotham Rounded Light"/>
          <w:sz w:val="24"/>
          <w:szCs w:val="24"/>
        </w:rPr>
      </w:pPr>
      <w:r w:rsidRPr="00E06448">
        <w:rPr>
          <w:rFonts w:ascii="Gotham Rounded Light" w:hAnsi="Gotham Rounded Light"/>
          <w:sz w:val="24"/>
          <w:szCs w:val="24"/>
        </w:rPr>
        <w:t>Con el objeto de ilustrar el árbol de problemas se presenta el siguiente ejemplo:</w:t>
      </w:r>
    </w:p>
    <w:p w14:paraId="413C2F5F" w14:textId="2C51D0C6" w:rsidR="00683561" w:rsidRPr="00E06448" w:rsidRDefault="00FF45E3" w:rsidP="00683561">
      <w:pPr>
        <w:jc w:val="center"/>
        <w:rPr>
          <w:rFonts w:ascii="Gotham Rounded Light" w:hAnsi="Gotham Rounded Light"/>
          <w:sz w:val="24"/>
          <w:szCs w:val="24"/>
        </w:rPr>
      </w:pPr>
      <w:r>
        <w:object w:dxaOrig="7184" w:dyaOrig="5394" w14:anchorId="24A4B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512.25pt" o:ole="" o:bordertopcolor="this" o:borderleftcolor="this" o:borderbottomcolor="this" o:borderrightcolor="this">
            <v:imagedata r:id="rId14" o:title=""/>
            <w10:bordertop type="single" width="4" shadow="t"/>
            <w10:borderleft type="single" width="4" shadow="t"/>
            <w10:borderbottom type="single" width="4" shadow="t"/>
            <w10:borderright type="single" width="4" shadow="t"/>
          </v:shape>
          <o:OLEObject Type="Embed" ProgID="PowerPoint.Slide.12" ShapeID="_x0000_i1025" DrawAspect="Content" ObjectID="_1700647674" r:id="rId15"/>
        </w:object>
      </w:r>
    </w:p>
    <w:p w14:paraId="2F40895B" w14:textId="1C7678EC" w:rsidR="00683561" w:rsidRPr="00E06448" w:rsidRDefault="00561D94" w:rsidP="00185EB5">
      <w:pPr>
        <w:spacing w:before="240"/>
        <w:jc w:val="center"/>
        <w:rPr>
          <w:rFonts w:ascii="Gotham Rounded Light" w:hAnsi="Gotham Rounded Light"/>
          <w:sz w:val="24"/>
          <w:szCs w:val="24"/>
        </w:rPr>
      </w:pPr>
      <w:r w:rsidRPr="00E06448">
        <w:rPr>
          <w:rFonts w:ascii="Gotham Rounded Light" w:hAnsi="Gotham Rounded Light"/>
          <w:sz w:val="24"/>
          <w:szCs w:val="24"/>
        </w:rPr>
        <w:t>Tabla 15</w:t>
      </w:r>
      <w:r w:rsidR="00024246" w:rsidRPr="00E06448">
        <w:rPr>
          <w:rFonts w:ascii="Gotham Rounded Light" w:hAnsi="Gotham Rounded Light"/>
          <w:sz w:val="24"/>
          <w:szCs w:val="24"/>
        </w:rPr>
        <w:t>. Ejemplo de árbol de problemas</w:t>
      </w:r>
    </w:p>
    <w:p w14:paraId="53B717E3" w14:textId="745E5346" w:rsidR="002150BC" w:rsidRPr="00A71B89" w:rsidRDefault="00ED6DF5" w:rsidP="00A71B89">
      <w:pPr>
        <w:pStyle w:val="Ttulo1"/>
        <w:rPr>
          <w:rFonts w:ascii="Gotham" w:hAnsi="Gotham"/>
          <w:b/>
          <w:color w:val="9F2241"/>
          <w:sz w:val="28"/>
        </w:rPr>
      </w:pPr>
      <w:bookmarkStart w:id="13" w:name="_Toc4776395"/>
      <w:r w:rsidRPr="00A71B89">
        <w:rPr>
          <w:rFonts w:ascii="Gotham" w:hAnsi="Gotham"/>
          <w:b/>
          <w:color w:val="9F2241"/>
          <w:sz w:val="28"/>
        </w:rPr>
        <w:lastRenderedPageBreak/>
        <w:t>Árbol de objetivos</w:t>
      </w:r>
      <w:bookmarkEnd w:id="13"/>
    </w:p>
    <w:p w14:paraId="590C97C7" w14:textId="40312E02" w:rsidR="00A21179" w:rsidRDefault="00C1058E" w:rsidP="009F34D9">
      <w:pPr>
        <w:jc w:val="both"/>
        <w:rPr>
          <w:rFonts w:ascii="Gotham Rounded Light" w:hAnsi="Gotham Rounded Light"/>
          <w:sz w:val="24"/>
          <w:szCs w:val="24"/>
        </w:rPr>
      </w:pPr>
      <w:r w:rsidRPr="00E06448">
        <w:rPr>
          <w:rFonts w:ascii="Gotham Rounded Light" w:hAnsi="Gotham Rounded Light"/>
          <w:sz w:val="24"/>
          <w:szCs w:val="24"/>
        </w:rPr>
        <w:t>En seguida se presenta un ejemplo del árbol de objetivos:</w:t>
      </w:r>
    </w:p>
    <w:p w14:paraId="39BED9DE" w14:textId="0A10F659" w:rsidR="00613A4C" w:rsidRDefault="00185EB5" w:rsidP="009F34D9">
      <w:pPr>
        <w:jc w:val="both"/>
        <w:rPr>
          <w:rFonts w:ascii="Gotham Rounded Light" w:hAnsi="Gotham Rounded Light"/>
          <w:sz w:val="24"/>
          <w:szCs w:val="24"/>
        </w:rPr>
      </w:pPr>
      <w:r>
        <w:object w:dxaOrig="7020" w:dyaOrig="5272" w14:anchorId="67EA52B2">
          <v:shape id="_x0000_i1026" type="#_x0000_t75" style="width:450.75pt;height:7in" o:ole="" o:bordertopcolor="this" o:borderleftcolor="this" o:borderbottomcolor="this" o:borderrightcolor="this">
            <v:imagedata r:id="rId16" o:title=""/>
            <w10:bordertop type="single" width="4" shadow="t"/>
            <w10:borderleft type="single" width="4" shadow="t"/>
            <w10:borderbottom type="single" width="4" shadow="t"/>
            <w10:borderright type="single" width="4" shadow="t"/>
          </v:shape>
          <o:OLEObject Type="Embed" ProgID="PowerPoint.Slide.12" ShapeID="_x0000_i1026" DrawAspect="Content" ObjectID="_1700647675" r:id="rId17"/>
        </w:object>
      </w:r>
    </w:p>
    <w:p w14:paraId="19E90063" w14:textId="77777777" w:rsidR="00827F01" w:rsidRDefault="00185EB5" w:rsidP="00827F01">
      <w:pPr>
        <w:spacing w:before="240"/>
        <w:rPr>
          <w:rFonts w:ascii="Gotham Rounded Light" w:hAnsi="Gotham Rounded Light"/>
          <w:sz w:val="24"/>
          <w:szCs w:val="24"/>
        </w:rPr>
      </w:pPr>
      <w:r>
        <w:rPr>
          <w:rFonts w:ascii="Gotham Rounded Light" w:hAnsi="Gotham Rounded Light"/>
          <w:sz w:val="24"/>
          <w:szCs w:val="24"/>
        </w:rPr>
        <w:t xml:space="preserve">                          </w:t>
      </w:r>
      <w:r w:rsidR="00561D94" w:rsidRPr="00E06448">
        <w:rPr>
          <w:rFonts w:ascii="Gotham Rounded Light" w:hAnsi="Gotham Rounded Light"/>
          <w:sz w:val="24"/>
          <w:szCs w:val="24"/>
        </w:rPr>
        <w:t>Tabla 16</w:t>
      </w:r>
      <w:r w:rsidR="00BC34D9" w:rsidRPr="00E06448">
        <w:rPr>
          <w:rFonts w:ascii="Gotham Rounded Light" w:hAnsi="Gotham Rounded Light"/>
          <w:sz w:val="24"/>
          <w:szCs w:val="24"/>
        </w:rPr>
        <w:t>. Ejemplo de árbol de objetivos</w:t>
      </w:r>
      <w:bookmarkStart w:id="14" w:name="_Toc4776396"/>
    </w:p>
    <w:p w14:paraId="6A8A6182" w14:textId="77777777" w:rsidR="00827F01" w:rsidRDefault="00827F01" w:rsidP="00827F01">
      <w:pPr>
        <w:spacing w:before="240"/>
        <w:rPr>
          <w:rFonts w:ascii="Gotham Rounded Light" w:hAnsi="Gotham Rounded Light"/>
          <w:sz w:val="24"/>
          <w:szCs w:val="24"/>
        </w:rPr>
      </w:pPr>
    </w:p>
    <w:p w14:paraId="32A8D959" w14:textId="59CBB4FB" w:rsidR="00ED6DF5" w:rsidRPr="00E06448" w:rsidRDefault="00ED6DF5" w:rsidP="00827F01">
      <w:pPr>
        <w:spacing w:before="240"/>
        <w:rPr>
          <w:rFonts w:ascii="Gotham Rounded Light" w:hAnsi="Gotham Rounded Light"/>
          <w:sz w:val="24"/>
          <w:szCs w:val="24"/>
        </w:rPr>
      </w:pPr>
      <w:r w:rsidRPr="00A71B89">
        <w:rPr>
          <w:rFonts w:ascii="Gotham" w:hAnsi="Gotham"/>
          <w:b/>
          <w:color w:val="9F2241"/>
          <w:sz w:val="28"/>
        </w:rPr>
        <w:lastRenderedPageBreak/>
        <w:t>Selección de alternativas</w:t>
      </w:r>
      <w:bookmarkEnd w:id="14"/>
    </w:p>
    <w:p w14:paraId="2911821A" w14:textId="725BC6E1" w:rsidR="00C46F64" w:rsidRDefault="00827F01" w:rsidP="00827F01">
      <w:pPr>
        <w:tabs>
          <w:tab w:val="left" w:pos="980"/>
        </w:tabs>
        <w:jc w:val="both"/>
        <w:rPr>
          <w:rFonts w:ascii="Gotham Rounded Light" w:hAnsi="Gotham Rounded Light"/>
          <w:sz w:val="24"/>
          <w:szCs w:val="24"/>
        </w:rPr>
      </w:pPr>
      <w:r w:rsidRPr="00827F01">
        <w:rPr>
          <w:rFonts w:ascii="Gotham Rounded Light" w:hAnsi="Gotham Rounded Light"/>
          <w:sz w:val="24"/>
          <w:szCs w:val="24"/>
        </w:rPr>
        <w:t>Los proyectos basados en el programa de obras fueron definidos evaluando alternativas y principalmente tomando en cuenta atender las demandas ciudadanas ingresadas por el CESAC y las manifestadas a la Alcaldesa durante sus visitas a los diferentes pueblos originarios y colonias de la demarcación. La Dirección General de Obras y Desarrollo Urbano, con base en sus funciones, administra eficientemente los recursos públicos del Programa Operativo Anual, a través de contratos de obras y servicios relacionados con las mismas, encaminados a la construcción, mantenimiento y rehabilitación de infraestructura y equipamiento para mejorar la calidad de vida de la población de la Alcaldía Tlalpan, de acuerdo al marco normativo y cumpliendo con los procedimientos administrativos aplicables.</w:t>
      </w:r>
    </w:p>
    <w:p w14:paraId="2321AB48" w14:textId="77777777" w:rsidR="006171D4" w:rsidRPr="00E06448" w:rsidRDefault="006171D4" w:rsidP="00827F01">
      <w:pPr>
        <w:tabs>
          <w:tab w:val="left" w:pos="980"/>
        </w:tabs>
        <w:jc w:val="both"/>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858"/>
      </w:tblGrid>
      <w:tr w:rsidR="00593B03" w:rsidRPr="00E06448" w14:paraId="03A3A414" w14:textId="77777777" w:rsidTr="00982457">
        <w:tc>
          <w:tcPr>
            <w:tcW w:w="7083" w:type="dxa"/>
            <w:shd w:val="clear" w:color="auto" w:fill="636569"/>
          </w:tcPr>
          <w:p w14:paraId="1FB8EFC5" w14:textId="77777777" w:rsidR="00593B03" w:rsidRPr="00E06448" w:rsidRDefault="0007067F"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PASO</w:t>
            </w:r>
          </w:p>
        </w:tc>
        <w:tc>
          <w:tcPr>
            <w:tcW w:w="1858" w:type="dxa"/>
            <w:shd w:val="clear" w:color="auto" w:fill="636569"/>
          </w:tcPr>
          <w:p w14:paraId="14D3279E" w14:textId="77777777" w:rsidR="00593B03" w:rsidRPr="00E06448" w:rsidRDefault="0007067F"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SI/NO</w:t>
            </w:r>
          </w:p>
        </w:tc>
      </w:tr>
      <w:tr w:rsidR="00282612" w:rsidRPr="00E06448" w14:paraId="208F2879" w14:textId="77777777" w:rsidTr="00982457">
        <w:tc>
          <w:tcPr>
            <w:tcW w:w="7083" w:type="dxa"/>
          </w:tcPr>
          <w:p w14:paraId="37DA5847"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 xml:space="preserve">Examinar </w:t>
            </w:r>
            <w:r w:rsidR="00630C07" w:rsidRPr="00A71B89">
              <w:rPr>
                <w:rFonts w:ascii="Gotham Rounded Light" w:hAnsi="Gotham Rounded Light"/>
                <w:i/>
                <w:sz w:val="24"/>
                <w:szCs w:val="24"/>
                <w:lang w:val="es-MX"/>
              </w:rPr>
              <w:t>el</w:t>
            </w:r>
            <w:r w:rsidRPr="00A71B89">
              <w:rPr>
                <w:rFonts w:ascii="Gotham Rounded Light" w:hAnsi="Gotham Rounded Light"/>
                <w:i/>
                <w:sz w:val="24"/>
                <w:szCs w:val="24"/>
                <w:lang w:val="es-MX"/>
              </w:rPr>
              <w:t xml:space="preserve"> nivel de incidencia </w:t>
            </w:r>
            <w:r w:rsidR="00630C07" w:rsidRPr="00A71B89">
              <w:rPr>
                <w:rFonts w:ascii="Gotham Rounded Light" w:hAnsi="Gotham Rounded Light"/>
                <w:i/>
                <w:sz w:val="24"/>
                <w:szCs w:val="24"/>
                <w:lang w:val="es-MX"/>
              </w:rPr>
              <w:t xml:space="preserve">de la alternativa </w:t>
            </w:r>
            <w:r w:rsidRPr="00A71B89">
              <w:rPr>
                <w:rFonts w:ascii="Gotham Rounded Light" w:hAnsi="Gotham Rounded Light"/>
                <w:i/>
                <w:sz w:val="24"/>
                <w:szCs w:val="24"/>
                <w:lang w:val="es-MX"/>
              </w:rPr>
              <w:t>en la solución del problema, de tal manera que se preferencia a las acciones que tengan mayor probabilidad de incidencia.</w:t>
            </w:r>
          </w:p>
        </w:tc>
        <w:tc>
          <w:tcPr>
            <w:tcW w:w="1858" w:type="dxa"/>
          </w:tcPr>
          <w:p w14:paraId="4E795A6F" w14:textId="76E1A915" w:rsidR="00282612" w:rsidRPr="00A71B89" w:rsidRDefault="00613A4C" w:rsidP="00613A4C">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5F002302" w14:textId="77777777" w:rsidTr="00982457">
        <w:tc>
          <w:tcPr>
            <w:tcW w:w="7083" w:type="dxa"/>
          </w:tcPr>
          <w:p w14:paraId="2F105CC3"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Identificar la interdependencia entre las acciones propuestas y agrupar las que se complementan.</w:t>
            </w:r>
          </w:p>
        </w:tc>
        <w:tc>
          <w:tcPr>
            <w:tcW w:w="1858" w:type="dxa"/>
          </w:tcPr>
          <w:p w14:paraId="21C35E2A" w14:textId="7FEA82D6" w:rsidR="00282612" w:rsidRPr="00A71B89" w:rsidRDefault="00613A4C" w:rsidP="00613A4C">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18F99E9C" w14:textId="77777777" w:rsidTr="00982457">
        <w:tc>
          <w:tcPr>
            <w:tcW w:w="7083" w:type="dxa"/>
          </w:tcPr>
          <w:p w14:paraId="234BF4F2"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Examinar la factibilidad política, económica, técnica, presupuestaria e institucional de las alternativas</w:t>
            </w:r>
          </w:p>
        </w:tc>
        <w:tc>
          <w:tcPr>
            <w:tcW w:w="1858" w:type="dxa"/>
          </w:tcPr>
          <w:p w14:paraId="3400AD00" w14:textId="4FC95857" w:rsidR="00282612" w:rsidRPr="00A71B89" w:rsidRDefault="00613A4C" w:rsidP="00613A4C">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677E1B0D" w14:textId="77777777" w:rsidTr="00982457">
        <w:tc>
          <w:tcPr>
            <w:tcW w:w="7083" w:type="dxa"/>
          </w:tcPr>
          <w:p w14:paraId="3B4696B2"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Verificar que la alternativa seleccionada sea parte de las competencias de la entidad.</w:t>
            </w:r>
          </w:p>
        </w:tc>
        <w:tc>
          <w:tcPr>
            <w:tcW w:w="1858" w:type="dxa"/>
          </w:tcPr>
          <w:p w14:paraId="1E100435" w14:textId="31A956BF" w:rsidR="00282612" w:rsidRPr="00A71B89" w:rsidRDefault="00613A4C" w:rsidP="00613A4C">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6B548589" w14:textId="77777777" w:rsidTr="00982457">
        <w:tc>
          <w:tcPr>
            <w:tcW w:w="7083" w:type="dxa"/>
          </w:tcPr>
          <w:p w14:paraId="6BE0AB98" w14:textId="77777777" w:rsidR="00282612" w:rsidRPr="00E06448" w:rsidRDefault="00282612" w:rsidP="00E06448">
            <w:pPr>
              <w:rPr>
                <w:rFonts w:ascii="Gotham Rounded Light" w:hAnsi="Gotham Rounded Light"/>
                <w:i/>
                <w:sz w:val="24"/>
                <w:szCs w:val="24"/>
                <w:lang w:val="es-ES"/>
              </w:rPr>
            </w:pPr>
            <w:r w:rsidRPr="00A71B89">
              <w:rPr>
                <w:rFonts w:ascii="Gotham Rounded Light" w:hAnsi="Gotham Rounded Light"/>
                <w:i/>
                <w:sz w:val="24"/>
                <w:szCs w:val="24"/>
                <w:lang w:val="es-MX"/>
              </w:rPr>
              <w:t>Identificar si las acciones propuestas están siendo operadas por otro programa, para evitar la duplicidad de esfuerzos.</w:t>
            </w:r>
          </w:p>
        </w:tc>
        <w:tc>
          <w:tcPr>
            <w:tcW w:w="1858" w:type="dxa"/>
          </w:tcPr>
          <w:p w14:paraId="2523D950" w14:textId="13F9BCD3" w:rsidR="00282612" w:rsidRPr="00A71B89" w:rsidRDefault="00613A4C" w:rsidP="00613A4C">
            <w:pPr>
              <w:jc w:val="center"/>
              <w:rPr>
                <w:rFonts w:ascii="Gotham Rounded Light" w:hAnsi="Gotham Rounded Light"/>
                <w:sz w:val="24"/>
                <w:szCs w:val="24"/>
                <w:lang w:val="es-MX"/>
              </w:rPr>
            </w:pPr>
            <w:r>
              <w:rPr>
                <w:rFonts w:ascii="Gotham Rounded Light" w:hAnsi="Gotham Rounded Light"/>
                <w:sz w:val="24"/>
                <w:szCs w:val="24"/>
                <w:lang w:val="es-MX"/>
              </w:rPr>
              <w:t>Si</w:t>
            </w:r>
          </w:p>
        </w:tc>
      </w:tr>
    </w:tbl>
    <w:p w14:paraId="2493D0CF" w14:textId="77777777" w:rsidR="001F15BE" w:rsidRPr="00E06448" w:rsidRDefault="00561D94"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17</w:t>
      </w:r>
      <w:r w:rsidR="00593B03" w:rsidRPr="00E06448">
        <w:rPr>
          <w:rFonts w:ascii="Gotham Rounded Light" w:hAnsi="Gotham Rounded Light"/>
          <w:sz w:val="24"/>
          <w:szCs w:val="24"/>
        </w:rPr>
        <w:t xml:space="preserve">. </w:t>
      </w:r>
      <w:r w:rsidR="00173FE9" w:rsidRPr="00E06448">
        <w:rPr>
          <w:rFonts w:ascii="Gotham Rounded Light" w:hAnsi="Gotham Rounded Light"/>
          <w:sz w:val="24"/>
          <w:szCs w:val="24"/>
        </w:rPr>
        <w:t>Lista de verificación</w:t>
      </w:r>
      <w:r w:rsidR="00593B03" w:rsidRPr="00E06448">
        <w:rPr>
          <w:rFonts w:ascii="Gotham Rounded Light" w:hAnsi="Gotham Rounded Light"/>
          <w:sz w:val="24"/>
          <w:szCs w:val="24"/>
        </w:rPr>
        <w:t xml:space="preserve"> para </w:t>
      </w:r>
      <w:r w:rsidR="00447A27" w:rsidRPr="00E06448">
        <w:rPr>
          <w:rFonts w:ascii="Gotham Rounded Light" w:hAnsi="Gotham Rounded Light"/>
          <w:sz w:val="24"/>
          <w:szCs w:val="24"/>
        </w:rPr>
        <w:t>la selección de alternativas</w:t>
      </w:r>
    </w:p>
    <w:p w14:paraId="020D4500" w14:textId="77777777" w:rsidR="007C131F" w:rsidRDefault="007C131F" w:rsidP="00E06448">
      <w:pPr>
        <w:rPr>
          <w:rFonts w:ascii="Gotham Rounded Light" w:hAnsi="Gotham Rounded Light"/>
          <w:sz w:val="24"/>
          <w:szCs w:val="24"/>
        </w:rPr>
      </w:pPr>
    </w:p>
    <w:p w14:paraId="6CEB426E" w14:textId="77777777" w:rsidR="00827F01" w:rsidRDefault="00827F01" w:rsidP="00E06448">
      <w:pPr>
        <w:rPr>
          <w:rFonts w:ascii="Gotham Rounded Light" w:hAnsi="Gotham Rounded Light"/>
          <w:sz w:val="24"/>
          <w:szCs w:val="24"/>
        </w:rPr>
      </w:pPr>
    </w:p>
    <w:p w14:paraId="18606D8D" w14:textId="77777777" w:rsidR="00827F01" w:rsidRDefault="00827F01" w:rsidP="00E06448">
      <w:pPr>
        <w:rPr>
          <w:rFonts w:ascii="Gotham Rounded Light" w:hAnsi="Gotham Rounded Light"/>
          <w:sz w:val="24"/>
          <w:szCs w:val="24"/>
        </w:rPr>
      </w:pPr>
    </w:p>
    <w:p w14:paraId="0DB6531B" w14:textId="77777777" w:rsidR="00827F01" w:rsidRDefault="00827F01" w:rsidP="00E06448">
      <w:pPr>
        <w:rPr>
          <w:rFonts w:ascii="Gotham Rounded Light" w:hAnsi="Gotham Rounded Light"/>
          <w:sz w:val="24"/>
          <w:szCs w:val="24"/>
        </w:rPr>
      </w:pPr>
    </w:p>
    <w:p w14:paraId="7EC06095" w14:textId="77777777" w:rsidR="00827F01" w:rsidRDefault="00827F01" w:rsidP="00E06448">
      <w:pPr>
        <w:rPr>
          <w:rFonts w:ascii="Gotham Rounded Light" w:hAnsi="Gotham Rounded Light"/>
          <w:sz w:val="24"/>
          <w:szCs w:val="24"/>
        </w:rPr>
      </w:pPr>
    </w:p>
    <w:p w14:paraId="4CF4FC62" w14:textId="77777777" w:rsidR="00827F01" w:rsidRDefault="00827F01" w:rsidP="00E06448">
      <w:pPr>
        <w:rPr>
          <w:rFonts w:ascii="Gotham Rounded Light" w:hAnsi="Gotham Rounded Light"/>
          <w:sz w:val="24"/>
          <w:szCs w:val="24"/>
        </w:rPr>
      </w:pPr>
    </w:p>
    <w:p w14:paraId="727C1A3D" w14:textId="77777777" w:rsidR="00827F01" w:rsidRDefault="00827F01" w:rsidP="00E06448">
      <w:pPr>
        <w:rPr>
          <w:rFonts w:ascii="Gotham Rounded Light" w:hAnsi="Gotham Rounded Light"/>
          <w:sz w:val="24"/>
          <w:szCs w:val="24"/>
        </w:rPr>
      </w:pPr>
    </w:p>
    <w:p w14:paraId="278913C0" w14:textId="77777777" w:rsidR="00827F01" w:rsidRDefault="00827F01" w:rsidP="00E06448">
      <w:pPr>
        <w:rPr>
          <w:rFonts w:ascii="Gotham Rounded Light" w:hAnsi="Gotham Rounded Light"/>
          <w:sz w:val="24"/>
          <w:szCs w:val="24"/>
        </w:rPr>
      </w:pPr>
    </w:p>
    <w:p w14:paraId="01075097" w14:textId="7B2FC314" w:rsidR="008D3094" w:rsidRDefault="00356D9E" w:rsidP="00827F01">
      <w:pPr>
        <w:pStyle w:val="Ttulo1"/>
        <w:rPr>
          <w:rFonts w:ascii="Gotham" w:hAnsi="Gotham"/>
          <w:b/>
          <w:color w:val="9F2241"/>
          <w:sz w:val="28"/>
        </w:rPr>
      </w:pPr>
      <w:bookmarkStart w:id="15" w:name="_Toc4776397"/>
      <w:r w:rsidRPr="00A71B89">
        <w:rPr>
          <w:rFonts w:ascii="Gotham" w:hAnsi="Gotham"/>
          <w:b/>
          <w:color w:val="9F2241"/>
          <w:sz w:val="28"/>
        </w:rPr>
        <w:lastRenderedPageBreak/>
        <w:t>Estructura analítica</w:t>
      </w:r>
      <w:bookmarkEnd w:id="15"/>
    </w:p>
    <w:p w14:paraId="74600555" w14:textId="77777777" w:rsidR="00827F01" w:rsidRPr="00827F01" w:rsidRDefault="00827F01" w:rsidP="00827F01"/>
    <w:p w14:paraId="10AB5353" w14:textId="77777777" w:rsidR="0007067F" w:rsidRDefault="0007067F" w:rsidP="00E06448">
      <w:pPr>
        <w:rPr>
          <w:rFonts w:ascii="Gotham Rounded Light" w:hAnsi="Gotham Rounded Light"/>
          <w:sz w:val="24"/>
          <w:szCs w:val="24"/>
        </w:rPr>
      </w:pPr>
      <w:r w:rsidRPr="00E06448">
        <w:rPr>
          <w:rFonts w:ascii="Gotham Rounded Light" w:hAnsi="Gotham Rounded Light"/>
          <w:sz w:val="24"/>
          <w:szCs w:val="24"/>
        </w:rPr>
        <w:t xml:space="preserve">Para hacer más claro este análisis </w:t>
      </w:r>
      <w:r w:rsidR="004C631B" w:rsidRPr="00E06448">
        <w:rPr>
          <w:rFonts w:ascii="Gotham Rounded Light" w:hAnsi="Gotham Rounded Light"/>
          <w:sz w:val="24"/>
          <w:szCs w:val="24"/>
        </w:rPr>
        <w:t>a continuación se muestra un ejemplo sobre la construcción de las EAPp:</w:t>
      </w:r>
    </w:p>
    <w:p w14:paraId="17A85FE9" w14:textId="77777777" w:rsidR="008D3094" w:rsidRPr="00E06448" w:rsidRDefault="008D3094" w:rsidP="00E06448">
      <w:pPr>
        <w:rPr>
          <w:rFonts w:ascii="Gotham Rounded Light" w:hAnsi="Gotham Rounded Light"/>
          <w:sz w:val="24"/>
          <w:szCs w:val="24"/>
        </w:rPr>
      </w:pPr>
    </w:p>
    <w:tbl>
      <w:tblPr>
        <w:tblStyle w:val="Tabladecuadrcula1clara-nfasis6"/>
        <w:tblW w:w="8977" w:type="dxa"/>
        <w:tblLayout w:type="fixed"/>
        <w:tblLook w:val="0000" w:firstRow="0" w:lastRow="0" w:firstColumn="0" w:lastColumn="0" w:noHBand="0" w:noVBand="0"/>
      </w:tblPr>
      <w:tblGrid>
        <w:gridCol w:w="4410"/>
        <w:gridCol w:w="4567"/>
      </w:tblGrid>
      <w:tr w:rsidR="005759CA" w:rsidRPr="00132A34" w14:paraId="5305B761" w14:textId="77777777" w:rsidTr="00C70212">
        <w:trPr>
          <w:trHeight w:hRule="exact" w:val="433"/>
        </w:trPr>
        <w:tc>
          <w:tcPr>
            <w:tcW w:w="8977" w:type="dxa"/>
            <w:gridSpan w:val="2"/>
          </w:tcPr>
          <w:p w14:paraId="31743AEF" w14:textId="77777777" w:rsidR="005759CA" w:rsidRPr="00132A34" w:rsidRDefault="005759CA" w:rsidP="00E06448">
            <w:pPr>
              <w:rPr>
                <w:rFonts w:ascii="Gotham Rounded Light" w:hAnsi="Gotham Rounded Light"/>
                <w:sz w:val="24"/>
                <w:szCs w:val="24"/>
              </w:rPr>
            </w:pPr>
            <w:r w:rsidRPr="00132A34">
              <w:rPr>
                <w:rFonts w:ascii="Gotham Rounded Light" w:hAnsi="Gotham Rounded Light" w:cs="Calibri"/>
                <w:b/>
                <w:bCs/>
                <w:sz w:val="24"/>
                <w:szCs w:val="24"/>
              </w:rPr>
              <w:t>EST</w:t>
            </w:r>
            <w:r w:rsidRPr="00132A34">
              <w:rPr>
                <w:rFonts w:ascii="Gotham Rounded Light" w:hAnsi="Gotham Rounded Light" w:cs="Calibri"/>
                <w:b/>
                <w:bCs/>
                <w:spacing w:val="-3"/>
                <w:sz w:val="24"/>
                <w:szCs w:val="24"/>
              </w:rPr>
              <w:t>R</w:t>
            </w:r>
            <w:r w:rsidRPr="00132A34">
              <w:rPr>
                <w:rFonts w:ascii="Gotham Rounded Light" w:hAnsi="Gotham Rounded Light" w:cs="Calibri"/>
                <w:b/>
                <w:bCs/>
                <w:sz w:val="24"/>
                <w:szCs w:val="24"/>
              </w:rPr>
              <w:t>U</w:t>
            </w:r>
            <w:r w:rsidRPr="00132A34">
              <w:rPr>
                <w:rFonts w:ascii="Gotham Rounded Light" w:hAnsi="Gotham Rounded Light" w:cs="Calibri"/>
                <w:b/>
                <w:bCs/>
                <w:spacing w:val="-2"/>
                <w:sz w:val="24"/>
                <w:szCs w:val="24"/>
              </w:rPr>
              <w:t>C</w:t>
            </w:r>
            <w:r w:rsidRPr="00132A34">
              <w:rPr>
                <w:rFonts w:ascii="Gotham Rounded Light" w:hAnsi="Gotham Rounded Light" w:cs="Calibri"/>
                <w:b/>
                <w:bCs/>
                <w:sz w:val="24"/>
                <w:szCs w:val="24"/>
              </w:rPr>
              <w:t>T</w:t>
            </w:r>
            <w:r w:rsidRPr="00132A34">
              <w:rPr>
                <w:rFonts w:ascii="Gotham Rounded Light" w:hAnsi="Gotham Rounded Light" w:cs="Calibri"/>
                <w:b/>
                <w:bCs/>
                <w:spacing w:val="-3"/>
                <w:sz w:val="24"/>
                <w:szCs w:val="24"/>
              </w:rPr>
              <w:t>U</w:t>
            </w:r>
            <w:r w:rsidRPr="00132A34">
              <w:rPr>
                <w:rFonts w:ascii="Gotham Rounded Light" w:hAnsi="Gotham Rounded Light" w:cs="Calibri"/>
                <w:b/>
                <w:bCs/>
                <w:sz w:val="24"/>
                <w:szCs w:val="24"/>
              </w:rPr>
              <w:t>RA</w:t>
            </w:r>
            <w:r w:rsidRPr="00132A34">
              <w:rPr>
                <w:rFonts w:ascii="Gotham Rounded Light" w:hAnsi="Gotham Rounded Light" w:cs="Calibri"/>
                <w:b/>
                <w:bCs/>
                <w:spacing w:val="-2"/>
                <w:sz w:val="24"/>
                <w:szCs w:val="24"/>
              </w:rPr>
              <w:t xml:space="preserve"> </w:t>
            </w:r>
            <w:r w:rsidRPr="00132A34">
              <w:rPr>
                <w:rFonts w:ascii="Gotham Rounded Light" w:hAnsi="Gotham Rounded Light" w:cs="Calibri"/>
                <w:b/>
                <w:bCs/>
                <w:sz w:val="24"/>
                <w:szCs w:val="24"/>
              </w:rPr>
              <w:t>ANA</w:t>
            </w:r>
            <w:r w:rsidRPr="00132A34">
              <w:rPr>
                <w:rFonts w:ascii="Gotham Rounded Light" w:hAnsi="Gotham Rounded Light" w:cs="Calibri"/>
                <w:b/>
                <w:bCs/>
                <w:spacing w:val="-1"/>
                <w:sz w:val="24"/>
                <w:szCs w:val="24"/>
              </w:rPr>
              <w:t>L</w:t>
            </w:r>
            <w:r w:rsidRPr="00132A34">
              <w:rPr>
                <w:rFonts w:ascii="Gotham Rounded Light" w:hAnsi="Gotham Rounded Light" w:cs="Calibri"/>
                <w:b/>
                <w:bCs/>
                <w:sz w:val="24"/>
                <w:szCs w:val="24"/>
              </w:rPr>
              <w:t>Í</w:t>
            </w:r>
            <w:r w:rsidRPr="00132A34">
              <w:rPr>
                <w:rFonts w:ascii="Gotham Rounded Light" w:hAnsi="Gotham Rounded Light" w:cs="Calibri"/>
                <w:b/>
                <w:bCs/>
                <w:spacing w:val="-3"/>
                <w:sz w:val="24"/>
                <w:szCs w:val="24"/>
              </w:rPr>
              <w:t>T</w:t>
            </w:r>
            <w:r w:rsidRPr="00132A34">
              <w:rPr>
                <w:rFonts w:ascii="Gotham Rounded Light" w:hAnsi="Gotham Rounded Light" w:cs="Calibri"/>
                <w:b/>
                <w:bCs/>
                <w:sz w:val="24"/>
                <w:szCs w:val="24"/>
              </w:rPr>
              <w:t>I</w:t>
            </w:r>
            <w:r w:rsidRPr="00132A34">
              <w:rPr>
                <w:rFonts w:ascii="Gotham Rounded Light" w:hAnsi="Gotham Rounded Light" w:cs="Calibri"/>
                <w:b/>
                <w:bCs/>
                <w:spacing w:val="-1"/>
                <w:sz w:val="24"/>
                <w:szCs w:val="24"/>
              </w:rPr>
              <w:t>C</w:t>
            </w:r>
            <w:r w:rsidRPr="00132A34">
              <w:rPr>
                <w:rFonts w:ascii="Gotham Rounded Light" w:hAnsi="Gotham Rounded Light" w:cs="Calibri"/>
                <w:b/>
                <w:bCs/>
                <w:sz w:val="24"/>
                <w:szCs w:val="24"/>
              </w:rPr>
              <w:t>A</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EL</w:t>
            </w:r>
            <w:r w:rsidRPr="00132A34">
              <w:rPr>
                <w:rFonts w:ascii="Gotham Rounded Light" w:hAnsi="Gotham Rounded Light" w:cs="Calibri"/>
                <w:b/>
                <w:bCs/>
                <w:spacing w:val="-3"/>
                <w:sz w:val="24"/>
                <w:szCs w:val="24"/>
              </w:rPr>
              <w:t xml:space="preserve"> </w:t>
            </w:r>
            <w:r w:rsidRPr="00132A34">
              <w:rPr>
                <w:rFonts w:ascii="Gotham Rounded Light" w:hAnsi="Gotham Rounded Light" w:cs="Calibri"/>
                <w:b/>
                <w:bCs/>
                <w:sz w:val="24"/>
                <w:szCs w:val="24"/>
              </w:rPr>
              <w:t>PR</w:t>
            </w:r>
            <w:r w:rsidRPr="00132A34">
              <w:rPr>
                <w:rFonts w:ascii="Gotham Rounded Light" w:hAnsi="Gotham Rounded Light" w:cs="Calibri"/>
                <w:b/>
                <w:bCs/>
                <w:spacing w:val="-1"/>
                <w:sz w:val="24"/>
                <w:szCs w:val="24"/>
              </w:rPr>
              <w:t>O</w:t>
            </w:r>
            <w:r w:rsidRPr="00132A34">
              <w:rPr>
                <w:rFonts w:ascii="Gotham Rounded Light" w:hAnsi="Gotham Rounded Light" w:cs="Calibri"/>
                <w:b/>
                <w:bCs/>
                <w:spacing w:val="-2"/>
                <w:sz w:val="24"/>
                <w:szCs w:val="24"/>
              </w:rPr>
              <w:t>GR</w:t>
            </w:r>
            <w:r w:rsidRPr="00132A34">
              <w:rPr>
                <w:rFonts w:ascii="Gotham Rounded Light" w:hAnsi="Gotham Rounded Light" w:cs="Calibri"/>
                <w:b/>
                <w:bCs/>
                <w:sz w:val="24"/>
                <w:szCs w:val="24"/>
              </w:rPr>
              <w:t>A</w:t>
            </w:r>
            <w:r w:rsidRPr="00132A34">
              <w:rPr>
                <w:rFonts w:ascii="Gotham Rounded Light" w:hAnsi="Gotham Rounded Light" w:cs="Calibri"/>
                <w:b/>
                <w:bCs/>
                <w:spacing w:val="-2"/>
                <w:sz w:val="24"/>
                <w:szCs w:val="24"/>
              </w:rPr>
              <w:t>M</w:t>
            </w:r>
            <w:r w:rsidRPr="00132A34">
              <w:rPr>
                <w:rFonts w:ascii="Gotham Rounded Light" w:hAnsi="Gotham Rounded Light" w:cs="Calibri"/>
                <w:b/>
                <w:bCs/>
                <w:sz w:val="24"/>
                <w:szCs w:val="24"/>
              </w:rPr>
              <w:t>A</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2"/>
                <w:sz w:val="24"/>
                <w:szCs w:val="24"/>
              </w:rPr>
              <w:t>P</w:t>
            </w:r>
            <w:r w:rsidRPr="00132A34">
              <w:rPr>
                <w:rFonts w:ascii="Gotham Rounded Light" w:hAnsi="Gotham Rounded Light" w:cs="Calibri"/>
                <w:b/>
                <w:bCs/>
                <w:sz w:val="24"/>
                <w:szCs w:val="24"/>
              </w:rPr>
              <w:t>R</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w:t>
            </w:r>
            <w:r w:rsidRPr="00132A34">
              <w:rPr>
                <w:rFonts w:ascii="Gotham Rounded Light" w:hAnsi="Gotham Rounded Light" w:cs="Calibri"/>
                <w:b/>
                <w:bCs/>
                <w:spacing w:val="-2"/>
                <w:sz w:val="24"/>
                <w:szCs w:val="24"/>
              </w:rPr>
              <w:t>U</w:t>
            </w:r>
            <w:r w:rsidRPr="00132A34">
              <w:rPr>
                <w:rFonts w:ascii="Gotham Rounded Light" w:hAnsi="Gotham Rounded Light" w:cs="Calibri"/>
                <w:b/>
                <w:bCs/>
                <w:sz w:val="24"/>
                <w:szCs w:val="24"/>
              </w:rPr>
              <w:t>P</w:t>
            </w:r>
            <w:r w:rsidRPr="00132A34">
              <w:rPr>
                <w:rFonts w:ascii="Gotham Rounded Light" w:hAnsi="Gotham Rounded Light" w:cs="Calibri"/>
                <w:b/>
                <w:bCs/>
                <w:spacing w:val="-2"/>
                <w:sz w:val="24"/>
                <w:szCs w:val="24"/>
              </w:rPr>
              <w:t>U</w:t>
            </w:r>
            <w:r w:rsidRPr="00132A34">
              <w:rPr>
                <w:rFonts w:ascii="Gotham Rounded Light" w:hAnsi="Gotham Rounded Light" w:cs="Calibri"/>
                <w:b/>
                <w:bCs/>
                <w:sz w:val="24"/>
                <w:szCs w:val="24"/>
              </w:rPr>
              <w:t>ES</w:t>
            </w:r>
            <w:r w:rsidRPr="00132A34">
              <w:rPr>
                <w:rFonts w:ascii="Gotham Rounded Light" w:hAnsi="Gotham Rounded Light" w:cs="Calibri"/>
                <w:b/>
                <w:bCs/>
                <w:spacing w:val="-3"/>
                <w:sz w:val="24"/>
                <w:szCs w:val="24"/>
              </w:rPr>
              <w:t>T</w:t>
            </w:r>
            <w:r w:rsidRPr="00132A34">
              <w:rPr>
                <w:rFonts w:ascii="Gotham Rounded Light" w:hAnsi="Gotham Rounded Light" w:cs="Calibri"/>
                <w:b/>
                <w:bCs/>
                <w:sz w:val="24"/>
                <w:szCs w:val="24"/>
              </w:rPr>
              <w:t>A</w:t>
            </w:r>
            <w:r w:rsidRPr="00132A34">
              <w:rPr>
                <w:rFonts w:ascii="Gotham Rounded Light" w:hAnsi="Gotham Rounded Light" w:cs="Calibri"/>
                <w:b/>
                <w:bCs/>
                <w:spacing w:val="-2"/>
                <w:sz w:val="24"/>
                <w:szCs w:val="24"/>
              </w:rPr>
              <w:t>R</w:t>
            </w:r>
            <w:r w:rsidRPr="00132A34">
              <w:rPr>
                <w:rFonts w:ascii="Gotham Rounded Light" w:hAnsi="Gotham Rounded Light" w:cs="Calibri"/>
                <w:b/>
                <w:bCs/>
                <w:sz w:val="24"/>
                <w:szCs w:val="24"/>
              </w:rPr>
              <w:t>IO</w:t>
            </w:r>
          </w:p>
        </w:tc>
      </w:tr>
      <w:tr w:rsidR="005759CA" w:rsidRPr="00132A34" w14:paraId="70E92D05" w14:textId="77777777" w:rsidTr="00C70212">
        <w:trPr>
          <w:trHeight w:hRule="exact" w:val="1146"/>
        </w:trPr>
        <w:tc>
          <w:tcPr>
            <w:tcW w:w="4410" w:type="dxa"/>
          </w:tcPr>
          <w:p w14:paraId="78110705" w14:textId="2D5C8A46" w:rsidR="007F2F00" w:rsidRPr="00827F01"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PR</w:t>
            </w:r>
            <w:r w:rsidRPr="00132A34">
              <w:rPr>
                <w:rFonts w:ascii="Gotham Rounded Light" w:hAnsi="Gotham Rounded Light" w:cs="Calibri"/>
                <w:b/>
                <w:bCs/>
                <w:spacing w:val="-4"/>
                <w:sz w:val="24"/>
                <w:szCs w:val="24"/>
              </w:rPr>
              <w:t>O</w:t>
            </w:r>
            <w:r w:rsidRPr="00132A34">
              <w:rPr>
                <w:rFonts w:ascii="Gotham Rounded Light" w:hAnsi="Gotham Rounded Light" w:cs="Calibri"/>
                <w:b/>
                <w:bCs/>
                <w:sz w:val="24"/>
                <w:szCs w:val="24"/>
              </w:rPr>
              <w:t>B</w:t>
            </w:r>
            <w:r w:rsidRPr="00132A34">
              <w:rPr>
                <w:rFonts w:ascii="Gotham Rounded Light" w:hAnsi="Gotham Rounded Light" w:cs="Calibri"/>
                <w:b/>
                <w:bCs/>
                <w:spacing w:val="-1"/>
                <w:sz w:val="24"/>
                <w:szCs w:val="24"/>
              </w:rPr>
              <w:t>L</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MÁTI</w:t>
            </w:r>
            <w:r w:rsidRPr="00132A34">
              <w:rPr>
                <w:rFonts w:ascii="Gotham Rounded Light" w:hAnsi="Gotham Rounded Light" w:cs="Calibri"/>
                <w:b/>
                <w:bCs/>
                <w:spacing w:val="-4"/>
                <w:sz w:val="24"/>
                <w:szCs w:val="24"/>
              </w:rPr>
              <w:t>C</w:t>
            </w:r>
            <w:r w:rsidR="00827F01">
              <w:rPr>
                <w:rFonts w:ascii="Gotham Rounded Light" w:hAnsi="Gotham Rounded Light" w:cs="Calibri"/>
                <w:b/>
                <w:bCs/>
                <w:sz w:val="24"/>
                <w:szCs w:val="24"/>
              </w:rPr>
              <w:t>A</w:t>
            </w:r>
          </w:p>
          <w:p w14:paraId="404734B1" w14:textId="77777777" w:rsidR="005759CA" w:rsidRPr="00132A34" w:rsidRDefault="005759CA" w:rsidP="00E06448">
            <w:pPr>
              <w:rPr>
                <w:rFonts w:ascii="Gotham Rounded Light" w:hAnsi="Gotham Rounded Light"/>
                <w:sz w:val="24"/>
                <w:szCs w:val="24"/>
              </w:rPr>
            </w:pPr>
            <w:r w:rsidRPr="00132A34">
              <w:rPr>
                <w:rFonts w:ascii="Gotham Rounded Light" w:hAnsi="Gotham Rounded Light" w:cs="Calibri"/>
                <w:b/>
                <w:bCs/>
                <w:sz w:val="24"/>
                <w:szCs w:val="24"/>
              </w:rPr>
              <w:t>(</w:t>
            </w:r>
            <w:r w:rsidRPr="00132A34">
              <w:rPr>
                <w:rFonts w:ascii="Gotham Rounded Light" w:hAnsi="Gotham Rounded Light" w:cs="Calibri"/>
                <w:b/>
                <w:bCs/>
                <w:spacing w:val="1"/>
                <w:sz w:val="24"/>
                <w:szCs w:val="24"/>
              </w:rPr>
              <w:t>P</w:t>
            </w:r>
            <w:r w:rsidRPr="00132A34">
              <w:rPr>
                <w:rFonts w:ascii="Gotham Rounded Light" w:hAnsi="Gotham Rounded Light" w:cs="Calibri"/>
                <w:b/>
                <w:bCs/>
                <w:sz w:val="24"/>
                <w:szCs w:val="24"/>
              </w:rPr>
              <w:t>r</w:t>
            </w:r>
            <w:r w:rsidRPr="00132A34">
              <w:rPr>
                <w:rFonts w:ascii="Gotham Rounded Light" w:hAnsi="Gotham Rounded Light" w:cs="Calibri"/>
                <w:b/>
                <w:bCs/>
                <w:spacing w:val="-3"/>
                <w:sz w:val="24"/>
                <w:szCs w:val="24"/>
              </w:rPr>
              <w:t>o</w:t>
            </w:r>
            <w:r w:rsidRPr="00132A34">
              <w:rPr>
                <w:rFonts w:ascii="Gotham Rounded Light" w:hAnsi="Gotham Rounded Light" w:cs="Calibri"/>
                <w:b/>
                <w:bCs/>
                <w:sz w:val="24"/>
                <w:szCs w:val="24"/>
              </w:rPr>
              <w:t>v</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ene</w:t>
            </w:r>
            <w:r w:rsidRPr="00132A34">
              <w:rPr>
                <w:rFonts w:ascii="Gotham Rounded Light" w:hAnsi="Gotham Rounded Light" w:cs="Calibri"/>
                <w:b/>
                <w:bCs/>
                <w:spacing w:val="-2"/>
                <w:sz w:val="24"/>
                <w:szCs w:val="24"/>
              </w:rPr>
              <w:t xml:space="preserve"> </w:t>
            </w:r>
            <w:r w:rsidRPr="00132A34">
              <w:rPr>
                <w:rFonts w:ascii="Gotham Rounded Light" w:hAnsi="Gotham Rounded Light" w:cs="Calibri"/>
                <w:b/>
                <w:bCs/>
                <w:sz w:val="24"/>
                <w:szCs w:val="24"/>
              </w:rPr>
              <w:t>del</w:t>
            </w:r>
            <w:r w:rsidRPr="00132A34">
              <w:rPr>
                <w:rFonts w:ascii="Gotham Rounded Light" w:hAnsi="Gotham Rounded Light" w:cs="Calibri"/>
                <w:b/>
                <w:bCs/>
                <w:spacing w:val="-1"/>
                <w:sz w:val="24"/>
                <w:szCs w:val="24"/>
              </w:rPr>
              <w:t xml:space="preserve"> á</w:t>
            </w:r>
            <w:r w:rsidRPr="00132A34">
              <w:rPr>
                <w:rFonts w:ascii="Gotham Rounded Light" w:hAnsi="Gotham Rounded Light" w:cs="Calibri"/>
                <w:b/>
                <w:bCs/>
                <w:sz w:val="24"/>
                <w:szCs w:val="24"/>
              </w:rPr>
              <w:t>rbol</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z w:val="24"/>
                <w:szCs w:val="24"/>
              </w:rPr>
              <w:t>del</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3"/>
                <w:sz w:val="24"/>
                <w:szCs w:val="24"/>
              </w:rPr>
              <w:t>p</w:t>
            </w:r>
            <w:r w:rsidRPr="00132A34">
              <w:rPr>
                <w:rFonts w:ascii="Gotham Rounded Light" w:hAnsi="Gotham Rounded Light" w:cs="Calibri"/>
                <w:b/>
                <w:bCs/>
                <w:sz w:val="24"/>
                <w:szCs w:val="24"/>
              </w:rPr>
              <w:t>rob</w:t>
            </w:r>
            <w:r w:rsidRPr="00132A34">
              <w:rPr>
                <w:rFonts w:ascii="Gotham Rounded Light" w:hAnsi="Gotham Rounded Light" w:cs="Calibri"/>
                <w:b/>
                <w:bCs/>
                <w:spacing w:val="-2"/>
                <w:sz w:val="24"/>
                <w:szCs w:val="24"/>
              </w:rPr>
              <w:t>le</w:t>
            </w:r>
            <w:r w:rsidRPr="00132A34">
              <w:rPr>
                <w:rFonts w:ascii="Gotham Rounded Light" w:hAnsi="Gotham Rounded Light" w:cs="Calibri"/>
                <w:b/>
                <w:bCs/>
                <w:spacing w:val="1"/>
                <w:sz w:val="24"/>
                <w:szCs w:val="24"/>
              </w:rPr>
              <w:t>m</w:t>
            </w:r>
            <w:r w:rsidRPr="00132A34">
              <w:rPr>
                <w:rFonts w:ascii="Gotham Rounded Light" w:hAnsi="Gotham Rounded Light" w:cs="Calibri"/>
                <w:b/>
                <w:bCs/>
                <w:sz w:val="24"/>
                <w:szCs w:val="24"/>
              </w:rPr>
              <w:t>a)</w:t>
            </w:r>
          </w:p>
        </w:tc>
        <w:tc>
          <w:tcPr>
            <w:tcW w:w="4567" w:type="dxa"/>
          </w:tcPr>
          <w:p w14:paraId="23F7C141" w14:textId="4AB64F66" w:rsidR="007F2F00" w:rsidRPr="00827F01"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S</w:t>
            </w:r>
            <w:r w:rsidRPr="00132A34">
              <w:rPr>
                <w:rFonts w:ascii="Gotham Rounded Light" w:hAnsi="Gotham Rounded Light" w:cs="Calibri"/>
                <w:b/>
                <w:bCs/>
                <w:spacing w:val="-1"/>
                <w:sz w:val="24"/>
                <w:szCs w:val="24"/>
              </w:rPr>
              <w:t>OL</w:t>
            </w:r>
            <w:r w:rsidRPr="00132A34">
              <w:rPr>
                <w:rFonts w:ascii="Gotham Rounded Light" w:hAnsi="Gotham Rounded Light" w:cs="Calibri"/>
                <w:b/>
                <w:bCs/>
                <w:sz w:val="24"/>
                <w:szCs w:val="24"/>
              </w:rPr>
              <w:t>U</w:t>
            </w:r>
            <w:r w:rsidRPr="00132A34">
              <w:rPr>
                <w:rFonts w:ascii="Gotham Rounded Light" w:hAnsi="Gotham Rounded Light" w:cs="Calibri"/>
                <w:b/>
                <w:bCs/>
                <w:spacing w:val="-2"/>
                <w:sz w:val="24"/>
                <w:szCs w:val="24"/>
              </w:rPr>
              <w:t>C</w:t>
            </w:r>
            <w:r w:rsidR="00827F01">
              <w:rPr>
                <w:rFonts w:ascii="Gotham Rounded Light" w:hAnsi="Gotham Rounded Light" w:cs="Calibri"/>
                <w:b/>
                <w:bCs/>
                <w:sz w:val="24"/>
                <w:szCs w:val="24"/>
              </w:rPr>
              <w:t>IÓN</w:t>
            </w:r>
          </w:p>
          <w:p w14:paraId="72BDA829" w14:textId="77777777" w:rsidR="005759CA" w:rsidRPr="00132A34" w:rsidRDefault="005759CA" w:rsidP="00E06448">
            <w:pPr>
              <w:rPr>
                <w:rFonts w:ascii="Gotham Rounded Light" w:hAnsi="Gotham Rounded Light"/>
                <w:sz w:val="24"/>
                <w:szCs w:val="24"/>
              </w:rPr>
            </w:pPr>
            <w:r w:rsidRPr="00132A34">
              <w:rPr>
                <w:rFonts w:ascii="Gotham Rounded Light" w:hAnsi="Gotham Rounded Light" w:cs="Calibri"/>
                <w:b/>
                <w:bCs/>
                <w:sz w:val="24"/>
                <w:szCs w:val="24"/>
              </w:rPr>
              <w:t>(</w:t>
            </w:r>
            <w:r w:rsidRPr="00132A34">
              <w:rPr>
                <w:rFonts w:ascii="Gotham Rounded Light" w:hAnsi="Gotham Rounded Light" w:cs="Calibri"/>
                <w:b/>
                <w:bCs/>
                <w:spacing w:val="1"/>
                <w:sz w:val="24"/>
                <w:szCs w:val="24"/>
              </w:rPr>
              <w:t>P</w:t>
            </w:r>
            <w:r w:rsidRPr="00132A34">
              <w:rPr>
                <w:rFonts w:ascii="Gotham Rounded Light" w:hAnsi="Gotham Rounded Light" w:cs="Calibri"/>
                <w:b/>
                <w:bCs/>
                <w:sz w:val="24"/>
                <w:szCs w:val="24"/>
              </w:rPr>
              <w:t>r</w:t>
            </w:r>
            <w:r w:rsidRPr="00132A34">
              <w:rPr>
                <w:rFonts w:ascii="Gotham Rounded Light" w:hAnsi="Gotham Rounded Light" w:cs="Calibri"/>
                <w:b/>
                <w:bCs/>
                <w:spacing w:val="-3"/>
                <w:sz w:val="24"/>
                <w:szCs w:val="24"/>
              </w:rPr>
              <w:t>o</w:t>
            </w:r>
            <w:r w:rsidRPr="00132A34">
              <w:rPr>
                <w:rFonts w:ascii="Gotham Rounded Light" w:hAnsi="Gotham Rounded Light" w:cs="Calibri"/>
                <w:b/>
                <w:bCs/>
                <w:sz w:val="24"/>
                <w:szCs w:val="24"/>
              </w:rPr>
              <w:t>v</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ene</w:t>
            </w:r>
            <w:r w:rsidRPr="00132A34">
              <w:rPr>
                <w:rFonts w:ascii="Gotham Rounded Light" w:hAnsi="Gotham Rounded Light" w:cs="Calibri"/>
                <w:b/>
                <w:bCs/>
                <w:spacing w:val="-2"/>
                <w:sz w:val="24"/>
                <w:szCs w:val="24"/>
              </w:rPr>
              <w:t xml:space="preserve"> </w:t>
            </w:r>
            <w:r w:rsidRPr="00132A34">
              <w:rPr>
                <w:rFonts w:ascii="Gotham Rounded Light" w:hAnsi="Gotham Rounded Light" w:cs="Calibri"/>
                <w:b/>
                <w:bCs/>
                <w:sz w:val="24"/>
                <w:szCs w:val="24"/>
              </w:rPr>
              <w:t>del</w:t>
            </w:r>
            <w:r w:rsidRPr="00132A34">
              <w:rPr>
                <w:rFonts w:ascii="Gotham Rounded Light" w:hAnsi="Gotham Rounded Light" w:cs="Calibri"/>
                <w:b/>
                <w:bCs/>
                <w:spacing w:val="-1"/>
                <w:sz w:val="24"/>
                <w:szCs w:val="24"/>
              </w:rPr>
              <w:t xml:space="preserve"> á</w:t>
            </w:r>
            <w:r w:rsidRPr="00132A34">
              <w:rPr>
                <w:rFonts w:ascii="Gotham Rounded Light" w:hAnsi="Gotham Rounded Light" w:cs="Calibri"/>
                <w:b/>
                <w:bCs/>
                <w:sz w:val="24"/>
                <w:szCs w:val="24"/>
              </w:rPr>
              <w:t>rbol</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z w:val="24"/>
                <w:szCs w:val="24"/>
              </w:rPr>
              <w:t>de</w:t>
            </w:r>
            <w:r w:rsidRPr="00132A34">
              <w:rPr>
                <w:rFonts w:ascii="Gotham Rounded Light" w:hAnsi="Gotham Rounded Light" w:cs="Calibri"/>
                <w:b/>
                <w:bCs/>
                <w:spacing w:val="-3"/>
                <w:sz w:val="24"/>
                <w:szCs w:val="24"/>
              </w:rPr>
              <w:t xml:space="preserve"> </w:t>
            </w:r>
            <w:r w:rsidRPr="00132A34">
              <w:rPr>
                <w:rFonts w:ascii="Gotham Rounded Light" w:hAnsi="Gotham Rounded Light" w:cs="Calibri"/>
                <w:b/>
                <w:bCs/>
                <w:sz w:val="24"/>
                <w:szCs w:val="24"/>
              </w:rPr>
              <w:t>objet</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v</w:t>
            </w:r>
            <w:r w:rsidRPr="00132A34">
              <w:rPr>
                <w:rFonts w:ascii="Gotham Rounded Light" w:hAnsi="Gotham Rounded Light" w:cs="Calibri"/>
                <w:b/>
                <w:bCs/>
                <w:spacing w:val="-3"/>
                <w:sz w:val="24"/>
                <w:szCs w:val="24"/>
              </w:rPr>
              <w:t>o</w:t>
            </w:r>
            <w:r w:rsidRPr="00132A34">
              <w:rPr>
                <w:rFonts w:ascii="Gotham Rounded Light" w:hAnsi="Gotham Rounded Light" w:cs="Calibri"/>
                <w:b/>
                <w:bCs/>
                <w:sz w:val="24"/>
                <w:szCs w:val="24"/>
              </w:rPr>
              <w:t>s)</w:t>
            </w:r>
          </w:p>
        </w:tc>
      </w:tr>
      <w:tr w:rsidR="005759CA" w:rsidRPr="00132A34" w14:paraId="3E58037A" w14:textId="77777777" w:rsidTr="00827F01">
        <w:trPr>
          <w:trHeight w:hRule="exact" w:val="5899"/>
        </w:trPr>
        <w:tc>
          <w:tcPr>
            <w:tcW w:w="4410" w:type="dxa"/>
          </w:tcPr>
          <w:p w14:paraId="3C710A09" w14:textId="77777777" w:rsidR="005759CA"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EFE</w:t>
            </w:r>
            <w:r w:rsidRPr="00132A34">
              <w:rPr>
                <w:rFonts w:ascii="Gotham Rounded Light" w:hAnsi="Gotham Rounded Light" w:cs="Calibri"/>
                <w:b/>
                <w:bCs/>
                <w:spacing w:val="-2"/>
                <w:sz w:val="24"/>
                <w:szCs w:val="24"/>
              </w:rPr>
              <w:t>C</w:t>
            </w:r>
            <w:r w:rsidRPr="00132A34">
              <w:rPr>
                <w:rFonts w:ascii="Gotham Rounded Light" w:hAnsi="Gotham Rounded Light" w:cs="Calibri"/>
                <w:b/>
                <w:bCs/>
                <w:sz w:val="24"/>
                <w:szCs w:val="24"/>
              </w:rPr>
              <w:t>T</w:t>
            </w:r>
            <w:r w:rsidRPr="00132A34">
              <w:rPr>
                <w:rFonts w:ascii="Gotham Rounded Light" w:hAnsi="Gotham Rounded Light" w:cs="Calibri"/>
                <w:b/>
                <w:bCs/>
                <w:spacing w:val="-2"/>
                <w:sz w:val="24"/>
                <w:szCs w:val="24"/>
              </w:rPr>
              <w:t>O</w:t>
            </w:r>
            <w:r w:rsidRPr="00132A34">
              <w:rPr>
                <w:rFonts w:ascii="Gotham Rounded Light" w:hAnsi="Gotham Rounded Light" w:cs="Calibri"/>
                <w:b/>
                <w:bCs/>
                <w:sz w:val="24"/>
                <w:szCs w:val="24"/>
              </w:rPr>
              <w:t>S</w:t>
            </w:r>
          </w:p>
          <w:p w14:paraId="69620FE8" w14:textId="77777777" w:rsidR="00827F01" w:rsidRPr="00132A34" w:rsidRDefault="00827F01" w:rsidP="00E06448">
            <w:pPr>
              <w:rPr>
                <w:rFonts w:ascii="Gotham Rounded Light" w:hAnsi="Gotham Rounded Light" w:cs="Calibri"/>
                <w:b/>
                <w:bCs/>
                <w:sz w:val="24"/>
                <w:szCs w:val="24"/>
              </w:rPr>
            </w:pPr>
          </w:p>
          <w:p w14:paraId="4C4FFF62" w14:textId="5EF49DD0" w:rsidR="00827F01" w:rsidRPr="00827F01" w:rsidRDefault="00827F01" w:rsidP="00827F01">
            <w:pPr>
              <w:jc w:val="both"/>
              <w:rPr>
                <w:rFonts w:ascii="Gotham Rounded Light" w:hAnsi="Gotham Rounded Light" w:cs="Calibri"/>
                <w:sz w:val="20"/>
                <w:szCs w:val="20"/>
              </w:rPr>
            </w:pPr>
            <w:r w:rsidRPr="00827F01">
              <w:rPr>
                <w:rFonts w:ascii="Gotham Rounded Light" w:hAnsi="Gotham Rounded Light" w:cs="Calibri"/>
                <w:bCs/>
                <w:sz w:val="20"/>
                <w:szCs w:val="20"/>
              </w:rPr>
              <w:t>Posibles afectaciones a la movilidad, seguridad de la población y una Imagen urbana deficiente</w:t>
            </w:r>
            <w:r>
              <w:rPr>
                <w:rFonts w:ascii="Gotham Rounded Light" w:hAnsi="Gotham Rounded Light" w:cs="Calibri"/>
                <w:bCs/>
                <w:sz w:val="20"/>
                <w:szCs w:val="20"/>
              </w:rPr>
              <w:t>.</w:t>
            </w:r>
          </w:p>
          <w:p w14:paraId="720918D6" w14:textId="77777777" w:rsidR="00827F01" w:rsidRDefault="00827F01" w:rsidP="00827F01">
            <w:pPr>
              <w:jc w:val="both"/>
              <w:rPr>
                <w:rFonts w:ascii="Gotham Rounded Light" w:hAnsi="Gotham Rounded Light" w:cs="Calibri"/>
                <w:bCs/>
                <w:sz w:val="20"/>
                <w:szCs w:val="20"/>
              </w:rPr>
            </w:pPr>
          </w:p>
          <w:p w14:paraId="3405362F" w14:textId="69571BD0" w:rsidR="00827F01" w:rsidRPr="00827F01" w:rsidRDefault="00827F01" w:rsidP="00827F01">
            <w:pPr>
              <w:jc w:val="both"/>
              <w:rPr>
                <w:rFonts w:ascii="Gotham Rounded Light" w:hAnsi="Gotham Rounded Light" w:cs="Calibri"/>
                <w:sz w:val="20"/>
                <w:szCs w:val="20"/>
              </w:rPr>
            </w:pPr>
            <w:r w:rsidRPr="00827F01">
              <w:rPr>
                <w:rFonts w:ascii="Gotham Rounded Light" w:hAnsi="Gotham Rounded Light" w:cs="Calibri"/>
                <w:bCs/>
                <w:sz w:val="20"/>
                <w:szCs w:val="20"/>
              </w:rPr>
              <w:t>Falta de señales en vías secundarias</w:t>
            </w:r>
            <w:r>
              <w:rPr>
                <w:rFonts w:ascii="Gotham Rounded Light" w:hAnsi="Gotham Rounded Light" w:cs="Calibri"/>
                <w:bCs/>
                <w:sz w:val="20"/>
                <w:szCs w:val="20"/>
              </w:rPr>
              <w:t>.</w:t>
            </w:r>
          </w:p>
          <w:p w14:paraId="620AB69C" w14:textId="77777777" w:rsidR="00827F01" w:rsidRDefault="00827F01" w:rsidP="00827F01">
            <w:pPr>
              <w:jc w:val="both"/>
              <w:rPr>
                <w:rFonts w:ascii="Gotham Rounded Light" w:hAnsi="Gotham Rounded Light" w:cs="Calibri"/>
                <w:bCs/>
                <w:sz w:val="20"/>
                <w:szCs w:val="20"/>
              </w:rPr>
            </w:pPr>
          </w:p>
          <w:p w14:paraId="46FC7760" w14:textId="4DD2DFF1" w:rsidR="00827F01" w:rsidRPr="00827F01" w:rsidRDefault="00827F01" w:rsidP="00827F01">
            <w:pPr>
              <w:jc w:val="both"/>
              <w:rPr>
                <w:rFonts w:ascii="Gotham Rounded Light" w:hAnsi="Gotham Rounded Light" w:cs="Calibri"/>
                <w:sz w:val="20"/>
                <w:szCs w:val="20"/>
              </w:rPr>
            </w:pPr>
            <w:r w:rsidRPr="00827F01">
              <w:rPr>
                <w:rFonts w:ascii="Gotham Rounded Light" w:hAnsi="Gotham Rounded Light" w:cs="Calibri"/>
                <w:bCs/>
                <w:sz w:val="20"/>
                <w:szCs w:val="20"/>
              </w:rPr>
              <w:t>Falta de limpieza en espacios públicos</w:t>
            </w:r>
            <w:r>
              <w:rPr>
                <w:rFonts w:ascii="Gotham Rounded Light" w:hAnsi="Gotham Rounded Light" w:cs="Calibri"/>
                <w:bCs/>
                <w:sz w:val="20"/>
                <w:szCs w:val="20"/>
              </w:rPr>
              <w:t>.</w:t>
            </w:r>
          </w:p>
          <w:p w14:paraId="500C7C07" w14:textId="77777777" w:rsidR="00827F01" w:rsidRDefault="00827F01" w:rsidP="00827F01">
            <w:pPr>
              <w:jc w:val="both"/>
              <w:rPr>
                <w:rFonts w:ascii="Gotham Rounded Light" w:hAnsi="Gotham Rounded Light" w:cs="Calibri"/>
                <w:bCs/>
                <w:sz w:val="20"/>
                <w:szCs w:val="20"/>
              </w:rPr>
            </w:pPr>
          </w:p>
          <w:p w14:paraId="5E7C7098" w14:textId="2DE5F12D" w:rsidR="00827F01" w:rsidRPr="00827F01" w:rsidRDefault="00827F01" w:rsidP="00827F01">
            <w:pPr>
              <w:jc w:val="both"/>
              <w:rPr>
                <w:rFonts w:ascii="Gotham Rounded Light" w:hAnsi="Gotham Rounded Light" w:cs="Calibri"/>
                <w:sz w:val="24"/>
                <w:szCs w:val="24"/>
              </w:rPr>
            </w:pPr>
            <w:r w:rsidRPr="00827F01">
              <w:rPr>
                <w:rFonts w:ascii="Gotham Rounded Light" w:hAnsi="Gotham Rounded Light" w:cs="Calibri"/>
                <w:bCs/>
                <w:sz w:val="20"/>
                <w:szCs w:val="20"/>
              </w:rPr>
              <w:t>Falta de alumbrado público en calles, vialidades secundarias y espacios públicos</w:t>
            </w:r>
            <w:r>
              <w:rPr>
                <w:rFonts w:ascii="Gotham Rounded Light" w:hAnsi="Gotham Rounded Light" w:cs="Calibri"/>
                <w:bCs/>
                <w:sz w:val="20"/>
                <w:szCs w:val="20"/>
              </w:rPr>
              <w:t>.</w:t>
            </w:r>
          </w:p>
          <w:p w14:paraId="579AC06D" w14:textId="77777777" w:rsidR="007F2F00" w:rsidRPr="00132A34" w:rsidRDefault="007F2F00" w:rsidP="00E06448">
            <w:pPr>
              <w:rPr>
                <w:rFonts w:ascii="Gotham Rounded Light" w:hAnsi="Gotham Rounded Light" w:cs="Calibri"/>
                <w:sz w:val="24"/>
                <w:szCs w:val="24"/>
              </w:rPr>
            </w:pPr>
          </w:p>
          <w:p w14:paraId="12FBADC0" w14:textId="4F10DF09" w:rsidR="005759CA" w:rsidRPr="00132A34" w:rsidRDefault="008D3094" w:rsidP="00E06448">
            <w:pPr>
              <w:rPr>
                <w:rFonts w:ascii="Gotham Rounded Light" w:hAnsi="Gotham Rounded Light" w:cs="Calibri"/>
                <w:sz w:val="24"/>
                <w:szCs w:val="24"/>
              </w:rPr>
            </w:pPr>
            <w:r w:rsidRPr="00132A34">
              <w:rPr>
                <w:rFonts w:ascii="Gotham Rounded Light" w:hAnsi="Gotham Rounded Light" w:cs="Calibri"/>
                <w:sz w:val="24"/>
                <w:szCs w:val="24"/>
              </w:rPr>
              <w:t xml:space="preserve"> </w:t>
            </w:r>
          </w:p>
        </w:tc>
        <w:tc>
          <w:tcPr>
            <w:tcW w:w="4567" w:type="dxa"/>
          </w:tcPr>
          <w:p w14:paraId="5C456D59"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FIN</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w:t>
            </w:r>
          </w:p>
          <w:p w14:paraId="2F480118" w14:textId="22D7C8FD" w:rsidR="00827F01" w:rsidRDefault="00827F01" w:rsidP="00827F01">
            <w:pPr>
              <w:jc w:val="both"/>
              <w:rPr>
                <w:rFonts w:ascii="Gotham Rounded Light" w:hAnsi="Gotham Rounded Light" w:cs="Calibri"/>
                <w:bCs/>
                <w:sz w:val="20"/>
                <w:szCs w:val="20"/>
              </w:rPr>
            </w:pPr>
            <w:r w:rsidRPr="00827F01">
              <w:rPr>
                <w:rFonts w:ascii="Gotham Rounded Light" w:hAnsi="Gotham Rounded Light" w:cs="Calibri"/>
                <w:bCs/>
                <w:sz w:val="20"/>
                <w:szCs w:val="20"/>
              </w:rPr>
              <w:t>Ser más eficientes en la prestación de los servicios de mantenimiento, conservación, iluminación y conservación de la imagen urbana</w:t>
            </w:r>
            <w:r>
              <w:rPr>
                <w:rFonts w:ascii="Gotham Rounded Light" w:hAnsi="Gotham Rounded Light" w:cs="Calibri"/>
                <w:bCs/>
                <w:sz w:val="20"/>
                <w:szCs w:val="20"/>
              </w:rPr>
              <w:t>.</w:t>
            </w:r>
          </w:p>
          <w:p w14:paraId="4B464456" w14:textId="77777777" w:rsidR="00827F01" w:rsidRPr="00827F01" w:rsidRDefault="00827F01" w:rsidP="00827F01">
            <w:pPr>
              <w:jc w:val="both"/>
              <w:rPr>
                <w:rFonts w:ascii="Gotham Rounded Light" w:hAnsi="Gotham Rounded Light" w:cs="Calibri"/>
                <w:sz w:val="20"/>
                <w:szCs w:val="20"/>
              </w:rPr>
            </w:pPr>
          </w:p>
          <w:p w14:paraId="785EBEFF" w14:textId="77777777" w:rsidR="00827F01" w:rsidRDefault="00827F01" w:rsidP="00827F01">
            <w:pPr>
              <w:jc w:val="both"/>
              <w:rPr>
                <w:rFonts w:ascii="Gotham Rounded Light" w:hAnsi="Gotham Rounded Light" w:cs="Calibri"/>
                <w:bCs/>
                <w:sz w:val="20"/>
                <w:szCs w:val="20"/>
              </w:rPr>
            </w:pPr>
            <w:r w:rsidRPr="00827F01">
              <w:rPr>
                <w:rFonts w:ascii="Gotham Rounded Light" w:hAnsi="Gotham Rounded Light" w:cs="Calibri"/>
                <w:bCs/>
                <w:sz w:val="20"/>
                <w:szCs w:val="20"/>
              </w:rPr>
              <w:t xml:space="preserve">Tener una población consciente de la importancia de mantener una alcaldía limpia. </w:t>
            </w:r>
          </w:p>
          <w:p w14:paraId="61B87A72" w14:textId="77777777" w:rsidR="00827F01" w:rsidRPr="00827F01" w:rsidRDefault="00827F01" w:rsidP="00827F01">
            <w:pPr>
              <w:jc w:val="both"/>
              <w:rPr>
                <w:rFonts w:ascii="Gotham Rounded Light" w:hAnsi="Gotham Rounded Light" w:cs="Calibri"/>
                <w:sz w:val="20"/>
                <w:szCs w:val="20"/>
              </w:rPr>
            </w:pPr>
          </w:p>
          <w:p w14:paraId="65D22F33" w14:textId="7D3E5422" w:rsidR="00827F01" w:rsidRDefault="00827F01" w:rsidP="00827F01">
            <w:pPr>
              <w:jc w:val="both"/>
              <w:rPr>
                <w:rFonts w:ascii="Gotham Rounded Light" w:hAnsi="Gotham Rounded Light" w:cs="Calibri"/>
                <w:bCs/>
                <w:sz w:val="20"/>
                <w:szCs w:val="20"/>
              </w:rPr>
            </w:pPr>
            <w:r w:rsidRPr="00827F01">
              <w:rPr>
                <w:rFonts w:ascii="Gotham Rounded Light" w:hAnsi="Gotham Rounded Light" w:cs="Calibri"/>
                <w:bCs/>
                <w:sz w:val="20"/>
                <w:szCs w:val="20"/>
              </w:rPr>
              <w:t>Ser una alcaldía libre congestionamiento vial, iluminada y</w:t>
            </w:r>
            <w:r w:rsidRPr="00827F01">
              <w:rPr>
                <w:rFonts w:ascii="Gotham Rounded Light" w:hAnsi="Gotham Rounded Light" w:cs="Calibri"/>
                <w:b/>
                <w:bCs/>
                <w:sz w:val="24"/>
                <w:szCs w:val="24"/>
              </w:rPr>
              <w:t xml:space="preserve"> </w:t>
            </w:r>
            <w:r w:rsidRPr="00827F01">
              <w:rPr>
                <w:rFonts w:ascii="Gotham Rounded Light" w:hAnsi="Gotham Rounded Light" w:cs="Calibri"/>
                <w:bCs/>
                <w:sz w:val="20"/>
                <w:szCs w:val="20"/>
              </w:rPr>
              <w:t>segura</w:t>
            </w:r>
            <w:r>
              <w:rPr>
                <w:rFonts w:ascii="Gotham Rounded Light" w:hAnsi="Gotham Rounded Light" w:cs="Calibri"/>
                <w:bCs/>
                <w:sz w:val="20"/>
                <w:szCs w:val="20"/>
              </w:rPr>
              <w:t>.</w:t>
            </w:r>
          </w:p>
          <w:p w14:paraId="5B2E8BB2" w14:textId="77777777" w:rsidR="00827F01" w:rsidRPr="00827F01" w:rsidRDefault="00827F01" w:rsidP="00827F01">
            <w:pPr>
              <w:jc w:val="both"/>
              <w:rPr>
                <w:rFonts w:ascii="Gotham Rounded Light" w:hAnsi="Gotham Rounded Light" w:cs="Calibri"/>
                <w:sz w:val="20"/>
                <w:szCs w:val="20"/>
              </w:rPr>
            </w:pPr>
          </w:p>
          <w:p w14:paraId="7F16FCB4" w14:textId="77777777" w:rsidR="00827F01" w:rsidRDefault="00827F01" w:rsidP="00827F01">
            <w:pPr>
              <w:jc w:val="both"/>
              <w:rPr>
                <w:rFonts w:ascii="Gotham Rounded Light" w:hAnsi="Gotham Rounded Light" w:cs="Calibri"/>
                <w:bCs/>
                <w:sz w:val="20"/>
                <w:szCs w:val="20"/>
              </w:rPr>
            </w:pPr>
            <w:r w:rsidRPr="00827F01">
              <w:rPr>
                <w:rFonts w:ascii="Gotham Rounded Light" w:hAnsi="Gotham Rounded Light" w:cs="Calibri"/>
                <w:bCs/>
                <w:sz w:val="20"/>
                <w:szCs w:val="20"/>
              </w:rPr>
              <w:t>Ofrecer mejores espacios públicos para disfrute de la comunidad tlalpense</w:t>
            </w:r>
            <w:r>
              <w:rPr>
                <w:rFonts w:ascii="Gotham Rounded Light" w:hAnsi="Gotham Rounded Light" w:cs="Calibri"/>
                <w:bCs/>
                <w:sz w:val="20"/>
                <w:szCs w:val="20"/>
              </w:rPr>
              <w:t>.</w:t>
            </w:r>
          </w:p>
          <w:p w14:paraId="4B69AD64" w14:textId="2FE99089" w:rsidR="00827F01" w:rsidRPr="00827F01" w:rsidRDefault="00827F01" w:rsidP="00827F01">
            <w:pPr>
              <w:jc w:val="both"/>
              <w:rPr>
                <w:rFonts w:ascii="Gotham Rounded Light" w:hAnsi="Gotham Rounded Light" w:cs="Calibri"/>
                <w:sz w:val="20"/>
                <w:szCs w:val="20"/>
              </w:rPr>
            </w:pPr>
            <w:r w:rsidRPr="00827F01">
              <w:rPr>
                <w:rFonts w:ascii="Gotham Rounded Light" w:hAnsi="Gotham Rounded Light" w:cs="Calibri"/>
                <w:bCs/>
                <w:sz w:val="20"/>
                <w:szCs w:val="20"/>
              </w:rPr>
              <w:t xml:space="preserve"> </w:t>
            </w:r>
          </w:p>
          <w:p w14:paraId="302DA474" w14:textId="2E5A9716" w:rsidR="00827F01" w:rsidRDefault="00827F01" w:rsidP="00827F01">
            <w:pPr>
              <w:jc w:val="both"/>
              <w:rPr>
                <w:rFonts w:ascii="Gotham Rounded Light" w:hAnsi="Gotham Rounded Light" w:cs="Calibri"/>
                <w:bCs/>
                <w:sz w:val="20"/>
                <w:szCs w:val="20"/>
              </w:rPr>
            </w:pPr>
            <w:r w:rsidRPr="00827F01">
              <w:rPr>
                <w:rFonts w:ascii="Gotham Rounded Light" w:hAnsi="Gotham Rounded Light" w:cs="Calibri"/>
                <w:bCs/>
                <w:sz w:val="20"/>
                <w:szCs w:val="20"/>
              </w:rPr>
              <w:t>Ser una alcaldía con una imagen de limpieza en sus calles y  espacios públicos</w:t>
            </w:r>
            <w:r>
              <w:rPr>
                <w:rFonts w:ascii="Gotham Rounded Light" w:hAnsi="Gotham Rounded Light" w:cs="Calibri"/>
                <w:bCs/>
                <w:sz w:val="20"/>
                <w:szCs w:val="20"/>
              </w:rPr>
              <w:t>,</w:t>
            </w:r>
          </w:p>
          <w:p w14:paraId="6462ED20" w14:textId="77777777" w:rsidR="00827F01" w:rsidRPr="00827F01" w:rsidRDefault="00827F01" w:rsidP="00827F01">
            <w:pPr>
              <w:jc w:val="both"/>
              <w:rPr>
                <w:rFonts w:ascii="Gotham Rounded Light" w:hAnsi="Gotham Rounded Light" w:cs="Calibri"/>
                <w:sz w:val="20"/>
                <w:szCs w:val="20"/>
              </w:rPr>
            </w:pPr>
          </w:p>
          <w:p w14:paraId="620AC8C9" w14:textId="77777777" w:rsidR="00827F01" w:rsidRPr="00827F01" w:rsidRDefault="00827F01" w:rsidP="00827F01">
            <w:pPr>
              <w:jc w:val="both"/>
              <w:rPr>
                <w:rFonts w:ascii="Gotham Rounded Light" w:hAnsi="Gotham Rounded Light" w:cs="Calibri"/>
                <w:sz w:val="20"/>
                <w:szCs w:val="20"/>
              </w:rPr>
            </w:pPr>
            <w:r w:rsidRPr="00827F01">
              <w:rPr>
                <w:rFonts w:ascii="Gotham Rounded Light" w:hAnsi="Gotham Rounded Light" w:cs="Calibri"/>
                <w:bCs/>
                <w:sz w:val="20"/>
                <w:szCs w:val="20"/>
              </w:rPr>
              <w:t>Fomentar la integración social y comunitaria</w:t>
            </w:r>
          </w:p>
          <w:p w14:paraId="3CC1ABDE" w14:textId="7DE6FC65" w:rsidR="00827F01" w:rsidRPr="00827F01" w:rsidRDefault="00827F01" w:rsidP="00827F01">
            <w:pPr>
              <w:jc w:val="both"/>
              <w:rPr>
                <w:rFonts w:ascii="Gotham Rounded Light" w:hAnsi="Gotham Rounded Light" w:cs="Calibri"/>
                <w:bCs/>
                <w:sz w:val="20"/>
                <w:szCs w:val="20"/>
              </w:rPr>
            </w:pPr>
            <w:r w:rsidRPr="00827F01">
              <w:rPr>
                <w:rFonts w:ascii="Gotham Rounded Light" w:hAnsi="Gotham Rounded Light" w:cs="Calibri"/>
                <w:bCs/>
                <w:sz w:val="20"/>
                <w:szCs w:val="20"/>
              </w:rPr>
              <w:t>Ser una alcaldía con un eficiente con los servicios de conservación y mantenimiento</w:t>
            </w:r>
            <w:r>
              <w:rPr>
                <w:rFonts w:ascii="Gotham Rounded Light" w:hAnsi="Gotham Rounded Light" w:cs="Calibri"/>
                <w:bCs/>
                <w:sz w:val="20"/>
                <w:szCs w:val="20"/>
              </w:rPr>
              <w:t>,</w:t>
            </w:r>
          </w:p>
          <w:p w14:paraId="0032F7C5" w14:textId="04BB7273" w:rsidR="005759CA" w:rsidRPr="00132A34" w:rsidRDefault="00827F01" w:rsidP="00827F01">
            <w:pPr>
              <w:jc w:val="both"/>
              <w:rPr>
                <w:rFonts w:ascii="Gotham Rounded Light" w:hAnsi="Gotham Rounded Light" w:cs="Calibri"/>
                <w:sz w:val="24"/>
                <w:szCs w:val="24"/>
              </w:rPr>
            </w:pPr>
            <w:r w:rsidRPr="00827F01">
              <w:rPr>
                <w:rFonts w:ascii="Gotham Rounded Light" w:hAnsi="Gotham Rounded Light" w:cs="Calibri"/>
                <w:bCs/>
                <w:sz w:val="20"/>
                <w:szCs w:val="20"/>
              </w:rPr>
              <w:t>Fortalecer y eficientar los servicios de conservación y mantenimiento  de calles y espacios públicos para mantenerlos en condiciones óptimas de operación y funcionamiento</w:t>
            </w:r>
          </w:p>
        </w:tc>
      </w:tr>
      <w:tr w:rsidR="005759CA" w:rsidRPr="00132A34" w14:paraId="499FF1C7" w14:textId="77777777" w:rsidTr="00A329CA">
        <w:trPr>
          <w:trHeight w:hRule="exact" w:val="7316"/>
        </w:trPr>
        <w:tc>
          <w:tcPr>
            <w:tcW w:w="4410" w:type="dxa"/>
          </w:tcPr>
          <w:p w14:paraId="518A4107"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lastRenderedPageBreak/>
              <w:t>PR</w:t>
            </w:r>
            <w:r w:rsidRPr="00132A34">
              <w:rPr>
                <w:rFonts w:ascii="Gotham Rounded Light" w:hAnsi="Gotham Rounded Light" w:cs="Calibri"/>
                <w:b/>
                <w:bCs/>
                <w:spacing w:val="-4"/>
                <w:sz w:val="24"/>
                <w:szCs w:val="24"/>
              </w:rPr>
              <w:t>O</w:t>
            </w:r>
            <w:r w:rsidRPr="00132A34">
              <w:rPr>
                <w:rFonts w:ascii="Gotham Rounded Light" w:hAnsi="Gotham Rounded Light" w:cs="Calibri"/>
                <w:b/>
                <w:bCs/>
                <w:sz w:val="24"/>
                <w:szCs w:val="24"/>
              </w:rPr>
              <w:t>B</w:t>
            </w:r>
            <w:r w:rsidRPr="00132A34">
              <w:rPr>
                <w:rFonts w:ascii="Gotham Rounded Light" w:hAnsi="Gotham Rounded Light" w:cs="Calibri"/>
                <w:b/>
                <w:bCs/>
                <w:spacing w:val="-1"/>
                <w:sz w:val="24"/>
                <w:szCs w:val="24"/>
              </w:rPr>
              <w:t>L</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MA:</w:t>
            </w:r>
          </w:p>
          <w:p w14:paraId="3FED8C60" w14:textId="77777777" w:rsidR="007F2F00" w:rsidRPr="00132A34" w:rsidRDefault="007F2F00" w:rsidP="00E06448">
            <w:pPr>
              <w:rPr>
                <w:rFonts w:ascii="Gotham Rounded Light" w:hAnsi="Gotham Rounded Light" w:cs="Calibri"/>
                <w:sz w:val="24"/>
                <w:szCs w:val="24"/>
              </w:rPr>
            </w:pPr>
          </w:p>
          <w:p w14:paraId="172F08C2" w14:textId="77777777"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z w:val="24"/>
                <w:szCs w:val="24"/>
              </w:rPr>
              <w:t>Pob</w:t>
            </w:r>
            <w:r w:rsidRPr="00132A34">
              <w:rPr>
                <w:rFonts w:ascii="Gotham Rounded Light" w:hAnsi="Gotham Rounded Light" w:cs="Calibri"/>
                <w:b/>
                <w:bCs/>
                <w:spacing w:val="-2"/>
                <w:sz w:val="24"/>
                <w:szCs w:val="24"/>
              </w:rPr>
              <w:t>l</w:t>
            </w:r>
            <w:r w:rsidRPr="00132A34">
              <w:rPr>
                <w:rFonts w:ascii="Gotham Rounded Light" w:hAnsi="Gotham Rounded Light" w:cs="Calibri"/>
                <w:b/>
                <w:bCs/>
                <w:sz w:val="24"/>
                <w:szCs w:val="24"/>
              </w:rPr>
              <w:t>ac</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ón:</w:t>
            </w:r>
          </w:p>
          <w:p w14:paraId="026FB1B4" w14:textId="7134201E" w:rsidR="008D3094" w:rsidRPr="00132A34" w:rsidRDefault="009B216A" w:rsidP="00E06448">
            <w:pPr>
              <w:rPr>
                <w:rFonts w:ascii="Gotham Rounded Light" w:hAnsi="Gotham Rounded Light" w:cs="Calibri"/>
                <w:spacing w:val="-1"/>
                <w:sz w:val="24"/>
                <w:szCs w:val="24"/>
              </w:rPr>
            </w:pPr>
            <w:r>
              <w:rPr>
                <w:rFonts w:ascii="Gotham Rounded Light" w:hAnsi="Gotham Rounded Light" w:cs="Calibri"/>
                <w:spacing w:val="-1"/>
                <w:sz w:val="24"/>
                <w:szCs w:val="24"/>
              </w:rPr>
              <w:t xml:space="preserve">Población que reside, acude o transita por calles de la Alcaldía Tlalpan </w:t>
            </w:r>
            <w:r w:rsidR="005759CA" w:rsidRPr="00132A34">
              <w:rPr>
                <w:rFonts w:ascii="Gotham Rounded Light" w:hAnsi="Gotham Rounded Light" w:cs="Calibri"/>
                <w:spacing w:val="-1"/>
                <w:sz w:val="24"/>
                <w:szCs w:val="24"/>
              </w:rPr>
              <w:t xml:space="preserve">de la Ciudad de México </w:t>
            </w:r>
          </w:p>
          <w:p w14:paraId="1200F4D9" w14:textId="77777777" w:rsidR="008D3094" w:rsidRPr="00132A34" w:rsidRDefault="008D3094" w:rsidP="00E06448">
            <w:pPr>
              <w:rPr>
                <w:rFonts w:ascii="Gotham Rounded Light" w:hAnsi="Gotham Rounded Light" w:cs="Calibri"/>
                <w:spacing w:val="-1"/>
                <w:sz w:val="24"/>
                <w:szCs w:val="24"/>
              </w:rPr>
            </w:pPr>
          </w:p>
          <w:p w14:paraId="46A548E0" w14:textId="77777777" w:rsidR="00A329CA" w:rsidRDefault="005759CA" w:rsidP="00E06448">
            <w:pPr>
              <w:rPr>
                <w:rFonts w:ascii="Gotham Rounded Light" w:hAnsi="Gotham Rounded Light"/>
                <w:sz w:val="24"/>
                <w:szCs w:val="24"/>
              </w:rPr>
            </w:pP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escr</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pc</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 xml:space="preserve">ón </w:t>
            </w:r>
            <w:r w:rsidRPr="00132A34">
              <w:rPr>
                <w:rFonts w:ascii="Gotham Rounded Light" w:hAnsi="Gotham Rounded Light" w:cs="Calibri"/>
                <w:b/>
                <w:bCs/>
                <w:spacing w:val="-3"/>
                <w:sz w:val="24"/>
                <w:szCs w:val="24"/>
              </w:rPr>
              <w:t>d</w:t>
            </w:r>
            <w:r w:rsidRPr="00132A34">
              <w:rPr>
                <w:rFonts w:ascii="Gotham Rounded Light" w:hAnsi="Gotham Rounded Light" w:cs="Calibri"/>
                <w:b/>
                <w:bCs/>
                <w:sz w:val="24"/>
                <w:szCs w:val="24"/>
              </w:rPr>
              <w:t>el</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z w:val="24"/>
                <w:szCs w:val="24"/>
              </w:rPr>
              <w:t>prob</w:t>
            </w:r>
            <w:r w:rsidRPr="00132A34">
              <w:rPr>
                <w:rFonts w:ascii="Gotham Rounded Light" w:hAnsi="Gotham Rounded Light" w:cs="Calibri"/>
                <w:b/>
                <w:bCs/>
                <w:spacing w:val="-1"/>
                <w:sz w:val="24"/>
                <w:szCs w:val="24"/>
              </w:rPr>
              <w:t>l</w:t>
            </w:r>
            <w:r w:rsidRPr="00132A34">
              <w:rPr>
                <w:rFonts w:ascii="Gotham Rounded Light" w:hAnsi="Gotham Rounded Light" w:cs="Calibri"/>
                <w:b/>
                <w:bCs/>
                <w:spacing w:val="-2"/>
                <w:sz w:val="24"/>
                <w:szCs w:val="24"/>
              </w:rPr>
              <w:t>e</w:t>
            </w:r>
            <w:r w:rsidRPr="00132A34">
              <w:rPr>
                <w:rFonts w:ascii="Gotham Rounded Light" w:hAnsi="Gotham Rounded Light" w:cs="Calibri"/>
                <w:b/>
                <w:bCs/>
                <w:spacing w:val="1"/>
                <w:sz w:val="24"/>
                <w:szCs w:val="24"/>
              </w:rPr>
              <w:t>m</w:t>
            </w:r>
            <w:r w:rsidRPr="00132A34">
              <w:rPr>
                <w:rFonts w:ascii="Gotham Rounded Light" w:hAnsi="Gotham Rounded Light" w:cs="Calibri"/>
                <w:b/>
                <w:bCs/>
                <w:sz w:val="24"/>
                <w:szCs w:val="24"/>
              </w:rPr>
              <w:t xml:space="preserve">a: </w:t>
            </w:r>
            <w:r w:rsidR="00A329CA" w:rsidRPr="003A1873">
              <w:rPr>
                <w:rFonts w:ascii="Gotham Rounded Light" w:hAnsi="Gotham Rounded Light"/>
                <w:sz w:val="24"/>
                <w:szCs w:val="24"/>
              </w:rPr>
              <w:t xml:space="preserve">Prestar los servicios de </w:t>
            </w:r>
            <w:r w:rsidR="00A329CA">
              <w:rPr>
                <w:rFonts w:ascii="Gotham Rounded Light" w:hAnsi="Gotham Rounded Light"/>
                <w:sz w:val="24"/>
                <w:szCs w:val="24"/>
              </w:rPr>
              <w:t>movilidad integral a través de acciones de mejoramiento y conservación de la imagen urbana, instalación, reparación y conservación de la red de alumbrado público, conservación y mantenimiento de las áreas verdes</w:t>
            </w:r>
          </w:p>
          <w:p w14:paraId="161A6723" w14:textId="77777777" w:rsidR="00A329CA" w:rsidRDefault="00A329CA" w:rsidP="00E06448">
            <w:pPr>
              <w:rPr>
                <w:rFonts w:ascii="Gotham Rounded Light" w:hAnsi="Gotham Rounded Light"/>
                <w:sz w:val="24"/>
                <w:szCs w:val="24"/>
              </w:rPr>
            </w:pPr>
          </w:p>
          <w:p w14:paraId="73DB07A5" w14:textId="4DE99C34"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z w:val="24"/>
                <w:szCs w:val="24"/>
              </w:rPr>
              <w:t>Magn</w:t>
            </w:r>
            <w:r w:rsidRPr="00132A34">
              <w:rPr>
                <w:rFonts w:ascii="Gotham Rounded Light" w:hAnsi="Gotham Rounded Light" w:cs="Calibri"/>
                <w:b/>
                <w:bCs/>
                <w:spacing w:val="-1"/>
                <w:sz w:val="24"/>
                <w:szCs w:val="24"/>
              </w:rPr>
              <w:t>it</w:t>
            </w:r>
            <w:r w:rsidRPr="00132A34">
              <w:rPr>
                <w:rFonts w:ascii="Gotham Rounded Light" w:hAnsi="Gotham Rounded Light" w:cs="Calibri"/>
                <w:b/>
                <w:bCs/>
                <w:sz w:val="24"/>
                <w:szCs w:val="24"/>
              </w:rPr>
              <w:t>ud</w:t>
            </w:r>
            <w:r w:rsidRPr="00132A34">
              <w:rPr>
                <w:rFonts w:ascii="Gotham Rounded Light" w:hAnsi="Gotham Rounded Light" w:cs="Calibri"/>
                <w:b/>
                <w:bCs/>
                <w:spacing w:val="-3"/>
                <w:sz w:val="24"/>
                <w:szCs w:val="24"/>
              </w:rPr>
              <w:t xml:space="preserve"> </w:t>
            </w:r>
            <w:r w:rsidRPr="00132A34">
              <w:rPr>
                <w:rFonts w:ascii="Gotham Rounded Light" w:hAnsi="Gotham Rounded Light" w:cs="Calibri"/>
                <w:b/>
                <w:bCs/>
                <w:sz w:val="24"/>
                <w:szCs w:val="24"/>
              </w:rPr>
              <w:t>(</w:t>
            </w:r>
            <w:r w:rsidRPr="00132A34">
              <w:rPr>
                <w:rFonts w:ascii="Gotham Rounded Light" w:hAnsi="Gotham Rounded Light" w:cs="Calibri"/>
                <w:b/>
                <w:bCs/>
                <w:spacing w:val="-1"/>
                <w:sz w:val="24"/>
                <w:szCs w:val="24"/>
              </w:rPr>
              <w:t>L</w:t>
            </w:r>
            <w:r w:rsidRPr="00132A34">
              <w:rPr>
                <w:rFonts w:ascii="Gotham Rounded Light" w:hAnsi="Gotham Rounded Light" w:cs="Calibri"/>
                <w:b/>
                <w:bCs/>
                <w:spacing w:val="-2"/>
                <w:sz w:val="24"/>
                <w:szCs w:val="24"/>
              </w:rPr>
              <w:t>í</w:t>
            </w:r>
            <w:r w:rsidRPr="00132A34">
              <w:rPr>
                <w:rFonts w:ascii="Gotham Rounded Light" w:hAnsi="Gotham Rounded Light" w:cs="Calibri"/>
                <w:b/>
                <w:bCs/>
                <w:sz w:val="24"/>
                <w:szCs w:val="24"/>
              </w:rPr>
              <w:t>nea</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z w:val="24"/>
                <w:szCs w:val="24"/>
              </w:rPr>
              <w:t>ba</w:t>
            </w:r>
            <w:r w:rsidRPr="00132A34">
              <w:rPr>
                <w:rFonts w:ascii="Gotham Rounded Light" w:hAnsi="Gotham Rounded Light" w:cs="Calibri"/>
                <w:b/>
                <w:bCs/>
                <w:spacing w:val="-2"/>
                <w:sz w:val="24"/>
                <w:szCs w:val="24"/>
              </w:rPr>
              <w:t>s</w:t>
            </w:r>
            <w:r w:rsidRPr="00132A34">
              <w:rPr>
                <w:rFonts w:ascii="Gotham Rounded Light" w:hAnsi="Gotham Rounded Light" w:cs="Calibri"/>
                <w:b/>
                <w:bCs/>
                <w:sz w:val="24"/>
                <w:szCs w:val="24"/>
              </w:rPr>
              <w:t>e)</w:t>
            </w:r>
          </w:p>
          <w:p w14:paraId="0FD11359" w14:textId="372B18A5" w:rsidR="00165F54" w:rsidRDefault="005759CA" w:rsidP="00E06448">
            <w:pPr>
              <w:rPr>
                <w:rFonts w:ascii="Gotham Rounded Light" w:hAnsi="Gotham Rounded Light" w:cs="Calibri"/>
                <w:sz w:val="24"/>
                <w:szCs w:val="24"/>
              </w:rPr>
            </w:pPr>
            <w:r w:rsidRPr="00132A34">
              <w:rPr>
                <w:rFonts w:ascii="Gotham Rounded Light" w:hAnsi="Gotham Rounded Light" w:cs="Calibri"/>
                <w:sz w:val="24"/>
                <w:szCs w:val="24"/>
              </w:rPr>
              <w:t xml:space="preserve">El </w:t>
            </w:r>
            <w:r w:rsidR="009B216A">
              <w:rPr>
                <w:rFonts w:ascii="Gotham Rounded Light" w:hAnsi="Gotham Rounded Light" w:cs="Calibri"/>
                <w:sz w:val="24"/>
                <w:szCs w:val="24"/>
              </w:rPr>
              <w:t>9</w:t>
            </w:r>
            <w:r w:rsidRPr="00132A34">
              <w:rPr>
                <w:rFonts w:ascii="Gotham Rounded Light" w:hAnsi="Gotham Rounded Light" w:cs="Calibri"/>
                <w:sz w:val="24"/>
                <w:szCs w:val="24"/>
              </w:rPr>
              <w:t xml:space="preserve">0 % de la población </w:t>
            </w:r>
            <w:r w:rsidR="009B216A">
              <w:rPr>
                <w:rFonts w:ascii="Gotham Rounded Light" w:hAnsi="Gotham Rounded Light" w:cs="Calibri"/>
                <w:sz w:val="24"/>
                <w:szCs w:val="24"/>
              </w:rPr>
              <w:t xml:space="preserve">recibe los servicios de </w:t>
            </w:r>
            <w:r w:rsidR="00A329CA">
              <w:rPr>
                <w:rFonts w:ascii="Gotham Rounded Light" w:hAnsi="Gotham Rounded Light" w:cs="Calibri"/>
                <w:sz w:val="24"/>
                <w:szCs w:val="24"/>
              </w:rPr>
              <w:t>mantenimiento y conservación de espacios públicos en sus comunidad de</w:t>
            </w:r>
            <w:r w:rsidR="009B216A">
              <w:rPr>
                <w:rFonts w:ascii="Gotham Rounded Light" w:hAnsi="Gotham Rounded Light" w:cs="Calibri"/>
                <w:sz w:val="24"/>
                <w:szCs w:val="24"/>
              </w:rPr>
              <w:t xml:space="preserve"> manera periódica</w:t>
            </w:r>
            <w:r w:rsidRPr="00132A34">
              <w:rPr>
                <w:rFonts w:ascii="Gotham Rounded Light" w:hAnsi="Gotham Rounded Light" w:cs="Calibri"/>
                <w:sz w:val="24"/>
                <w:szCs w:val="24"/>
              </w:rPr>
              <w:t>, de esos e</w:t>
            </w:r>
            <w:r w:rsidR="00132A34" w:rsidRPr="00132A34">
              <w:rPr>
                <w:rFonts w:ascii="Gotham Rounded Light" w:hAnsi="Gotham Rounded Light" w:cs="Calibri"/>
                <w:sz w:val="24"/>
                <w:szCs w:val="24"/>
              </w:rPr>
              <w:t xml:space="preserve">l </w:t>
            </w:r>
            <w:r w:rsidR="00165F54">
              <w:rPr>
                <w:rFonts w:ascii="Gotham Rounded Light" w:hAnsi="Gotham Rounded Light" w:cs="Calibri"/>
                <w:sz w:val="24"/>
                <w:szCs w:val="24"/>
              </w:rPr>
              <w:t>1</w:t>
            </w:r>
            <w:r w:rsidR="00132A34" w:rsidRPr="00132A34">
              <w:rPr>
                <w:rFonts w:ascii="Gotham Rounded Light" w:hAnsi="Gotham Rounded Light" w:cs="Calibri"/>
                <w:sz w:val="24"/>
                <w:szCs w:val="24"/>
              </w:rPr>
              <w:t xml:space="preserve">0% </w:t>
            </w:r>
          </w:p>
          <w:p w14:paraId="34C13DA7" w14:textId="01CE1166" w:rsidR="005759CA" w:rsidRPr="00132A34" w:rsidRDefault="00165F54" w:rsidP="00E06448">
            <w:pPr>
              <w:rPr>
                <w:rFonts w:ascii="Gotham Rounded Light" w:hAnsi="Gotham Rounded Light" w:cs="Calibri"/>
                <w:sz w:val="24"/>
                <w:szCs w:val="24"/>
              </w:rPr>
            </w:pPr>
            <w:r>
              <w:rPr>
                <w:rFonts w:ascii="Gotham Rounded Light" w:hAnsi="Gotham Rounded Light" w:cs="Calibri"/>
                <w:sz w:val="24"/>
                <w:szCs w:val="24"/>
              </w:rPr>
              <w:t xml:space="preserve">se encuentra en comunidades de difícil acceso sin embargo reciben o acuden a algún sitio </w:t>
            </w:r>
            <w:r w:rsidR="00A329CA">
              <w:rPr>
                <w:rFonts w:ascii="Gotham Rounded Light" w:hAnsi="Gotham Rounded Light" w:cs="Calibri"/>
                <w:sz w:val="24"/>
                <w:szCs w:val="24"/>
              </w:rPr>
              <w:t xml:space="preserve">para recreación y esparcimiento </w:t>
            </w:r>
            <w:r w:rsidR="00ED7493">
              <w:rPr>
                <w:rFonts w:ascii="Gotham Rounded Light" w:hAnsi="Gotham Rounded Light" w:cs="Calibri"/>
                <w:sz w:val="24"/>
                <w:szCs w:val="24"/>
              </w:rPr>
              <w:t>familiar</w:t>
            </w:r>
            <w:r>
              <w:rPr>
                <w:rFonts w:ascii="Gotham Rounded Light" w:hAnsi="Gotham Rounded Light" w:cs="Calibri"/>
                <w:sz w:val="24"/>
                <w:szCs w:val="24"/>
              </w:rPr>
              <w:t xml:space="preserve"> </w:t>
            </w:r>
            <w:r w:rsidR="00132A34" w:rsidRPr="00132A34">
              <w:rPr>
                <w:rFonts w:ascii="Gotham Rounded Light" w:hAnsi="Gotham Rounded Light" w:cs="Calibri"/>
                <w:sz w:val="24"/>
                <w:szCs w:val="24"/>
              </w:rPr>
              <w:t xml:space="preserve"> </w:t>
            </w:r>
          </w:p>
        </w:tc>
        <w:tc>
          <w:tcPr>
            <w:tcW w:w="4567" w:type="dxa"/>
          </w:tcPr>
          <w:p w14:paraId="7466FB1E"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pacing w:val="-1"/>
                <w:sz w:val="24"/>
                <w:szCs w:val="24"/>
              </w:rPr>
              <w:t>O</w:t>
            </w:r>
            <w:r w:rsidRPr="00132A34">
              <w:rPr>
                <w:rFonts w:ascii="Gotham Rounded Light" w:hAnsi="Gotham Rounded Light" w:cs="Calibri"/>
                <w:b/>
                <w:bCs/>
                <w:sz w:val="24"/>
                <w:szCs w:val="24"/>
              </w:rPr>
              <w:t>BJET</w:t>
            </w:r>
            <w:r w:rsidRPr="00132A34">
              <w:rPr>
                <w:rFonts w:ascii="Gotham Rounded Light" w:hAnsi="Gotham Rounded Light" w:cs="Calibri"/>
                <w:b/>
                <w:bCs/>
                <w:spacing w:val="-3"/>
                <w:sz w:val="24"/>
                <w:szCs w:val="24"/>
              </w:rPr>
              <w:t>I</w:t>
            </w:r>
            <w:r w:rsidRPr="00132A34">
              <w:rPr>
                <w:rFonts w:ascii="Gotham Rounded Light" w:hAnsi="Gotham Rounded Light" w:cs="Calibri"/>
                <w:b/>
                <w:bCs/>
                <w:sz w:val="24"/>
                <w:szCs w:val="24"/>
              </w:rPr>
              <w:t>VO</w:t>
            </w:r>
          </w:p>
          <w:p w14:paraId="2DBCAABB" w14:textId="77777777" w:rsidR="007F2F00" w:rsidRPr="00132A34" w:rsidRDefault="007F2F00" w:rsidP="00E06448">
            <w:pPr>
              <w:rPr>
                <w:rFonts w:ascii="Gotham Rounded Light" w:hAnsi="Gotham Rounded Light" w:cs="Calibri"/>
                <w:sz w:val="24"/>
                <w:szCs w:val="24"/>
              </w:rPr>
            </w:pPr>
          </w:p>
          <w:p w14:paraId="39EE9316" w14:textId="77777777"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z w:val="24"/>
                <w:szCs w:val="24"/>
              </w:rPr>
              <w:t>Pob</w:t>
            </w:r>
            <w:r w:rsidRPr="00132A34">
              <w:rPr>
                <w:rFonts w:ascii="Gotham Rounded Light" w:hAnsi="Gotham Rounded Light" w:cs="Calibri"/>
                <w:b/>
                <w:bCs/>
                <w:spacing w:val="-2"/>
                <w:sz w:val="24"/>
                <w:szCs w:val="24"/>
              </w:rPr>
              <w:t>l</w:t>
            </w:r>
            <w:r w:rsidRPr="00132A34">
              <w:rPr>
                <w:rFonts w:ascii="Gotham Rounded Light" w:hAnsi="Gotham Rounded Light" w:cs="Calibri"/>
                <w:b/>
                <w:bCs/>
                <w:sz w:val="24"/>
                <w:szCs w:val="24"/>
              </w:rPr>
              <w:t>ac</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 xml:space="preserve">ón </w:t>
            </w:r>
            <w:r w:rsidRPr="00132A34">
              <w:rPr>
                <w:rFonts w:ascii="Gotham Rounded Light" w:hAnsi="Gotham Rounded Light" w:cs="Calibri"/>
                <w:b/>
                <w:bCs/>
                <w:spacing w:val="-1"/>
                <w:sz w:val="24"/>
                <w:szCs w:val="24"/>
              </w:rPr>
              <w:t>o</w:t>
            </w:r>
            <w:r w:rsidRPr="00132A34">
              <w:rPr>
                <w:rFonts w:ascii="Gotham Rounded Light" w:hAnsi="Gotham Rounded Light" w:cs="Calibri"/>
                <w:b/>
                <w:bCs/>
                <w:sz w:val="24"/>
                <w:szCs w:val="24"/>
              </w:rPr>
              <w:t>bje</w:t>
            </w:r>
            <w:r w:rsidRPr="00132A34">
              <w:rPr>
                <w:rFonts w:ascii="Gotham Rounded Light" w:hAnsi="Gotham Rounded Light" w:cs="Calibri"/>
                <w:b/>
                <w:bCs/>
                <w:spacing w:val="-1"/>
                <w:sz w:val="24"/>
                <w:szCs w:val="24"/>
              </w:rPr>
              <w:t>t</w:t>
            </w:r>
            <w:r w:rsidRPr="00132A34">
              <w:rPr>
                <w:rFonts w:ascii="Gotham Rounded Light" w:hAnsi="Gotham Rounded Light" w:cs="Calibri"/>
                <w:b/>
                <w:bCs/>
                <w:spacing w:val="-2"/>
                <w:sz w:val="24"/>
                <w:szCs w:val="24"/>
              </w:rPr>
              <w:t>iv</w:t>
            </w:r>
            <w:r w:rsidRPr="00132A34">
              <w:rPr>
                <w:rFonts w:ascii="Gotham Rounded Light" w:hAnsi="Gotham Rounded Light" w:cs="Calibri"/>
                <w:b/>
                <w:bCs/>
                <w:sz w:val="24"/>
                <w:szCs w:val="24"/>
              </w:rPr>
              <w:t>o:</w:t>
            </w:r>
          </w:p>
          <w:p w14:paraId="2271ACC4" w14:textId="02344876" w:rsidR="008D3094" w:rsidRPr="00132A34" w:rsidRDefault="009B216A" w:rsidP="00E06448">
            <w:pPr>
              <w:rPr>
                <w:rFonts w:ascii="Gotham Rounded Light" w:hAnsi="Gotham Rounded Light" w:cs="Calibri"/>
                <w:sz w:val="24"/>
                <w:szCs w:val="24"/>
              </w:rPr>
            </w:pPr>
            <w:r>
              <w:rPr>
                <w:rFonts w:ascii="Gotham Rounded Light" w:hAnsi="Gotham Rounded Light" w:cs="Calibri"/>
                <w:sz w:val="24"/>
                <w:szCs w:val="24"/>
              </w:rPr>
              <w:t>700,000 personas además de quienes acuden a comercios establecido y/o solicitar servicios de salud</w:t>
            </w:r>
          </w:p>
          <w:p w14:paraId="7DFDACB9" w14:textId="77777777"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escr</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pc</w:t>
            </w:r>
            <w:r w:rsidRPr="00132A34">
              <w:rPr>
                <w:rFonts w:ascii="Gotham Rounded Light" w:hAnsi="Gotham Rounded Light" w:cs="Calibri"/>
                <w:b/>
                <w:bCs/>
                <w:spacing w:val="-2"/>
                <w:sz w:val="24"/>
                <w:szCs w:val="24"/>
              </w:rPr>
              <w:t>i</w:t>
            </w:r>
            <w:r w:rsidR="008D3094" w:rsidRPr="00132A34">
              <w:rPr>
                <w:rFonts w:ascii="Gotham Rounded Light" w:hAnsi="Gotham Rounded Light" w:cs="Calibri"/>
                <w:b/>
                <w:bCs/>
                <w:sz w:val="24"/>
                <w:szCs w:val="24"/>
              </w:rPr>
              <w:t>ón</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z w:val="24"/>
                <w:szCs w:val="24"/>
              </w:rPr>
              <w:t>del</w:t>
            </w:r>
            <w:r w:rsidRPr="00132A34">
              <w:rPr>
                <w:rFonts w:ascii="Gotham Rounded Light" w:hAnsi="Gotham Rounded Light" w:cs="Calibri"/>
                <w:b/>
                <w:bCs/>
                <w:spacing w:val="35"/>
                <w:sz w:val="24"/>
                <w:szCs w:val="24"/>
              </w:rPr>
              <w:t xml:space="preserve"> </w:t>
            </w:r>
            <w:r w:rsidRPr="00132A34">
              <w:rPr>
                <w:rFonts w:ascii="Gotham Rounded Light" w:hAnsi="Gotham Rounded Light" w:cs="Calibri"/>
                <w:b/>
                <w:bCs/>
                <w:sz w:val="24"/>
                <w:szCs w:val="24"/>
              </w:rPr>
              <w:t>r</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su</w:t>
            </w:r>
            <w:r w:rsidRPr="00132A34">
              <w:rPr>
                <w:rFonts w:ascii="Gotham Rounded Light" w:hAnsi="Gotham Rounded Light" w:cs="Calibri"/>
                <w:b/>
                <w:bCs/>
                <w:spacing w:val="-1"/>
                <w:sz w:val="24"/>
                <w:szCs w:val="24"/>
              </w:rPr>
              <w:t>lt</w:t>
            </w:r>
            <w:r w:rsidRPr="00132A34">
              <w:rPr>
                <w:rFonts w:ascii="Gotham Rounded Light" w:hAnsi="Gotham Rounded Light" w:cs="Calibri"/>
                <w:b/>
                <w:bCs/>
                <w:sz w:val="24"/>
                <w:szCs w:val="24"/>
              </w:rPr>
              <w:t>ado</w:t>
            </w:r>
            <w:r w:rsidRPr="00132A34">
              <w:rPr>
                <w:rFonts w:ascii="Gotham Rounded Light" w:hAnsi="Gotham Rounded Light" w:cs="Calibri"/>
                <w:sz w:val="24"/>
                <w:szCs w:val="24"/>
              </w:rPr>
              <w:t xml:space="preserve"> </w:t>
            </w:r>
            <w:r w:rsidRPr="00132A34">
              <w:rPr>
                <w:rFonts w:ascii="Gotham Rounded Light" w:hAnsi="Gotham Rounded Light" w:cs="Calibri"/>
                <w:b/>
                <w:bCs/>
                <w:sz w:val="24"/>
                <w:szCs w:val="24"/>
              </w:rPr>
              <w:t>esp</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rado:</w:t>
            </w:r>
          </w:p>
          <w:p w14:paraId="07D82707" w14:textId="686878A4"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sz w:val="24"/>
                <w:szCs w:val="24"/>
              </w:rPr>
              <w:t xml:space="preserve">Reciben servicios de </w:t>
            </w:r>
            <w:r w:rsidR="009B216A">
              <w:rPr>
                <w:rFonts w:ascii="Gotham Rounded Light" w:hAnsi="Gotham Rounded Light" w:cs="Calibri"/>
                <w:sz w:val="24"/>
                <w:szCs w:val="24"/>
              </w:rPr>
              <w:t>recolección y barrido de calles para un mejor entorno y contaminantes por desechos varios</w:t>
            </w:r>
          </w:p>
          <w:p w14:paraId="0A5DE7BA" w14:textId="77777777" w:rsidR="00132A34" w:rsidRPr="00132A34" w:rsidRDefault="00132A34" w:rsidP="00E06448">
            <w:pPr>
              <w:rPr>
                <w:rFonts w:ascii="Gotham Rounded Light" w:hAnsi="Gotham Rounded Light" w:cs="Calibri"/>
                <w:sz w:val="24"/>
                <w:szCs w:val="24"/>
              </w:rPr>
            </w:pPr>
          </w:p>
          <w:p w14:paraId="4F8F762E" w14:textId="77777777"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z w:val="24"/>
                <w:szCs w:val="24"/>
              </w:rPr>
              <w:t>Magn</w:t>
            </w:r>
            <w:r w:rsidRPr="00132A34">
              <w:rPr>
                <w:rFonts w:ascii="Gotham Rounded Light" w:hAnsi="Gotham Rounded Light" w:cs="Calibri"/>
                <w:b/>
                <w:bCs/>
                <w:spacing w:val="-1"/>
                <w:sz w:val="24"/>
                <w:szCs w:val="24"/>
              </w:rPr>
              <w:t>it</w:t>
            </w:r>
            <w:r w:rsidRPr="00132A34">
              <w:rPr>
                <w:rFonts w:ascii="Gotham Rounded Light" w:hAnsi="Gotham Rounded Light" w:cs="Calibri"/>
                <w:b/>
                <w:bCs/>
                <w:sz w:val="24"/>
                <w:szCs w:val="24"/>
              </w:rPr>
              <w:t>ud</w:t>
            </w:r>
            <w:r w:rsidRPr="00132A34">
              <w:rPr>
                <w:rFonts w:ascii="Gotham Rounded Light" w:hAnsi="Gotham Rounded Light" w:cs="Calibri"/>
                <w:b/>
                <w:bCs/>
                <w:spacing w:val="-3"/>
                <w:sz w:val="24"/>
                <w:szCs w:val="24"/>
              </w:rPr>
              <w:t xml:space="preserve"> </w:t>
            </w:r>
            <w:r w:rsidRPr="00132A34">
              <w:rPr>
                <w:rFonts w:ascii="Gotham Rounded Light" w:hAnsi="Gotham Rounded Light" w:cs="Calibri"/>
                <w:b/>
                <w:bCs/>
                <w:sz w:val="24"/>
                <w:szCs w:val="24"/>
              </w:rPr>
              <w:t>(r</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su</w:t>
            </w:r>
            <w:r w:rsidRPr="00132A34">
              <w:rPr>
                <w:rFonts w:ascii="Gotham Rounded Light" w:hAnsi="Gotham Rounded Light" w:cs="Calibri"/>
                <w:b/>
                <w:bCs/>
                <w:spacing w:val="-1"/>
                <w:sz w:val="24"/>
                <w:szCs w:val="24"/>
              </w:rPr>
              <w:t>lt</w:t>
            </w:r>
            <w:r w:rsidRPr="00132A34">
              <w:rPr>
                <w:rFonts w:ascii="Gotham Rounded Light" w:hAnsi="Gotham Rounded Light" w:cs="Calibri"/>
                <w:b/>
                <w:bCs/>
                <w:sz w:val="24"/>
                <w:szCs w:val="24"/>
              </w:rPr>
              <w:t>ado</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sp</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 xml:space="preserve">rado) </w:t>
            </w:r>
          </w:p>
          <w:p w14:paraId="4DB5919C" w14:textId="56C249EB"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sz w:val="24"/>
                <w:szCs w:val="24"/>
              </w:rPr>
              <w:t xml:space="preserve">El </w:t>
            </w:r>
            <w:r w:rsidR="00165F54">
              <w:rPr>
                <w:rFonts w:ascii="Gotham Rounded Light" w:hAnsi="Gotham Rounded Light" w:cs="Calibri"/>
                <w:sz w:val="24"/>
                <w:szCs w:val="24"/>
              </w:rPr>
              <w:t>100</w:t>
            </w:r>
            <w:r w:rsidRPr="00132A34">
              <w:rPr>
                <w:rFonts w:ascii="Gotham Rounded Light" w:hAnsi="Gotham Rounded Light" w:cs="Calibri"/>
                <w:sz w:val="24"/>
                <w:szCs w:val="24"/>
              </w:rPr>
              <w:t xml:space="preserve"> % de la población </w:t>
            </w:r>
            <w:r w:rsidR="00165F54">
              <w:rPr>
                <w:rFonts w:ascii="Gotham Rounded Light" w:hAnsi="Gotham Rounded Light" w:cs="Calibri"/>
                <w:sz w:val="24"/>
                <w:szCs w:val="24"/>
              </w:rPr>
              <w:t>a efecto de reducir la contaminación y problemas que resultan de la acumulación en tiraderos clandestinos en las partes altas</w:t>
            </w:r>
            <w:r w:rsidR="00132A34" w:rsidRPr="00132A34">
              <w:rPr>
                <w:rFonts w:ascii="Gotham Rounded Light" w:hAnsi="Gotham Rounded Light" w:cs="Calibri"/>
                <w:sz w:val="24"/>
                <w:szCs w:val="24"/>
              </w:rPr>
              <w:t xml:space="preserve"> </w:t>
            </w:r>
          </w:p>
        </w:tc>
      </w:tr>
      <w:tr w:rsidR="005759CA" w:rsidRPr="00132A34" w14:paraId="7794EBAC" w14:textId="77777777" w:rsidTr="00C70212">
        <w:trPr>
          <w:trHeight w:hRule="exact" w:val="2283"/>
        </w:trPr>
        <w:tc>
          <w:tcPr>
            <w:tcW w:w="4410" w:type="dxa"/>
            <w:vMerge w:val="restart"/>
          </w:tcPr>
          <w:p w14:paraId="180B2C8C"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pacing w:val="-2"/>
                <w:sz w:val="24"/>
                <w:szCs w:val="24"/>
              </w:rPr>
              <w:t>C</w:t>
            </w:r>
            <w:r w:rsidRPr="00132A34">
              <w:rPr>
                <w:rFonts w:ascii="Gotham Rounded Light" w:hAnsi="Gotham Rounded Light" w:cs="Calibri"/>
                <w:b/>
                <w:bCs/>
                <w:sz w:val="24"/>
                <w:szCs w:val="24"/>
              </w:rPr>
              <w:t>AU</w:t>
            </w:r>
            <w:r w:rsidRPr="00132A34">
              <w:rPr>
                <w:rFonts w:ascii="Gotham Rounded Light" w:hAnsi="Gotham Rounded Light" w:cs="Calibri"/>
                <w:b/>
                <w:bCs/>
                <w:spacing w:val="-2"/>
                <w:sz w:val="24"/>
                <w:szCs w:val="24"/>
              </w:rPr>
              <w:t>S</w:t>
            </w:r>
            <w:r w:rsidRPr="00132A34">
              <w:rPr>
                <w:rFonts w:ascii="Gotham Rounded Light" w:hAnsi="Gotham Rounded Light" w:cs="Calibri"/>
                <w:b/>
                <w:bCs/>
                <w:sz w:val="24"/>
                <w:szCs w:val="24"/>
              </w:rPr>
              <w:t>AS</w:t>
            </w:r>
          </w:p>
          <w:p w14:paraId="7FB8B4BF" w14:textId="77777777" w:rsidR="007F2F00" w:rsidRPr="00132A34" w:rsidRDefault="007F2F00" w:rsidP="00E06448">
            <w:pPr>
              <w:rPr>
                <w:rFonts w:ascii="Gotham Rounded Light" w:hAnsi="Gotham Rounded Light" w:cs="Calibri"/>
                <w:sz w:val="24"/>
                <w:szCs w:val="24"/>
              </w:rPr>
            </w:pPr>
          </w:p>
          <w:p w14:paraId="17F94747" w14:textId="2701D5DD" w:rsidR="005759CA" w:rsidRDefault="005759CA" w:rsidP="00E06448">
            <w:pPr>
              <w:rPr>
                <w:rFonts w:ascii="Gotham Rounded Light" w:hAnsi="Gotham Rounded Light" w:cs="Calibri"/>
                <w:sz w:val="24"/>
                <w:szCs w:val="24"/>
              </w:rPr>
            </w:pPr>
            <w:r w:rsidRPr="00132A34">
              <w:rPr>
                <w:rFonts w:ascii="Gotham Rounded Light" w:hAnsi="Gotham Rounded Light" w:cs="Calibri"/>
                <w:sz w:val="24"/>
                <w:szCs w:val="24"/>
              </w:rPr>
              <w:t xml:space="preserve">Carencia de </w:t>
            </w:r>
            <w:r w:rsidR="00165F54">
              <w:rPr>
                <w:rFonts w:ascii="Gotham Rounded Light" w:hAnsi="Gotham Rounded Light" w:cs="Calibri"/>
                <w:sz w:val="24"/>
                <w:szCs w:val="24"/>
              </w:rPr>
              <w:t xml:space="preserve">personal y de equipo vehicular adecuado para la </w:t>
            </w:r>
            <w:r w:rsidR="00ED7493">
              <w:rPr>
                <w:rFonts w:ascii="Gotham Rounded Light" w:hAnsi="Gotham Rounded Light" w:cs="Calibri"/>
                <w:sz w:val="24"/>
                <w:szCs w:val="24"/>
              </w:rPr>
              <w:t>prestación de los servicios de conservación en los espacios públicos</w:t>
            </w:r>
          </w:p>
          <w:p w14:paraId="4EAD0664" w14:textId="5EDB02D1" w:rsidR="00C70212" w:rsidRDefault="00C70212" w:rsidP="00E06448">
            <w:pPr>
              <w:rPr>
                <w:rFonts w:ascii="Gotham Rounded Light" w:hAnsi="Gotham Rounded Light" w:cs="Calibri"/>
                <w:sz w:val="24"/>
                <w:szCs w:val="24"/>
              </w:rPr>
            </w:pPr>
          </w:p>
          <w:p w14:paraId="1307F9A0" w14:textId="213AF425" w:rsidR="00C70212" w:rsidRPr="00132A34" w:rsidRDefault="00C70212" w:rsidP="00E06448">
            <w:pPr>
              <w:rPr>
                <w:rFonts w:ascii="Gotham Rounded Light" w:hAnsi="Gotham Rounded Light" w:cs="Calibri"/>
                <w:sz w:val="24"/>
                <w:szCs w:val="24"/>
              </w:rPr>
            </w:pPr>
            <w:r>
              <w:rPr>
                <w:rFonts w:ascii="Gotham Rounded Light" w:hAnsi="Gotham Rounded Light" w:cs="Calibri"/>
                <w:sz w:val="24"/>
                <w:szCs w:val="24"/>
              </w:rPr>
              <w:lastRenderedPageBreak/>
              <w:t xml:space="preserve">Falta de interés y cultura de la población </w:t>
            </w:r>
            <w:r w:rsidR="00ED7493">
              <w:rPr>
                <w:rFonts w:ascii="Gotham Rounded Light" w:hAnsi="Gotham Rounded Light" w:cs="Calibri"/>
                <w:sz w:val="24"/>
                <w:szCs w:val="24"/>
              </w:rPr>
              <w:t xml:space="preserve">para mantener la infraestructura y bienes en los espacios públicos de sus comunidades </w:t>
            </w:r>
          </w:p>
          <w:p w14:paraId="30B83D78" w14:textId="798E0338" w:rsidR="005759CA" w:rsidRPr="00132A34" w:rsidRDefault="005759CA" w:rsidP="00E06448">
            <w:pPr>
              <w:rPr>
                <w:rFonts w:ascii="Gotham Rounded Light" w:hAnsi="Gotham Rounded Light" w:cs="Calibri"/>
                <w:b/>
                <w:bCs/>
                <w:sz w:val="24"/>
                <w:szCs w:val="24"/>
              </w:rPr>
            </w:pPr>
          </w:p>
        </w:tc>
        <w:tc>
          <w:tcPr>
            <w:tcW w:w="4567" w:type="dxa"/>
            <w:vMerge w:val="restart"/>
          </w:tcPr>
          <w:p w14:paraId="271B03D4"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lastRenderedPageBreak/>
              <w:t>ME</w:t>
            </w: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I</w:t>
            </w:r>
            <w:r w:rsidRPr="00132A34">
              <w:rPr>
                <w:rFonts w:ascii="Gotham Rounded Light" w:hAnsi="Gotham Rounded Light" w:cs="Calibri"/>
                <w:b/>
                <w:bCs/>
                <w:spacing w:val="-3"/>
                <w:sz w:val="24"/>
                <w:szCs w:val="24"/>
              </w:rPr>
              <w:t>O</w:t>
            </w:r>
            <w:r w:rsidRPr="00132A34">
              <w:rPr>
                <w:rFonts w:ascii="Gotham Rounded Light" w:hAnsi="Gotham Rounded Light" w:cs="Calibri"/>
                <w:b/>
                <w:bCs/>
                <w:sz w:val="24"/>
                <w:szCs w:val="24"/>
              </w:rPr>
              <w:t>S</w:t>
            </w:r>
          </w:p>
          <w:p w14:paraId="526EB0AF" w14:textId="77777777" w:rsidR="007F2F00" w:rsidRPr="00132A34" w:rsidRDefault="007F2F00" w:rsidP="00E06448">
            <w:pPr>
              <w:rPr>
                <w:rFonts w:ascii="Gotham Rounded Light" w:hAnsi="Gotham Rounded Light" w:cs="Calibri"/>
                <w:sz w:val="24"/>
                <w:szCs w:val="24"/>
              </w:rPr>
            </w:pPr>
          </w:p>
          <w:p w14:paraId="076E7A5F" w14:textId="63A203DB"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sz w:val="24"/>
                <w:szCs w:val="24"/>
              </w:rPr>
              <w:t>1.</w:t>
            </w:r>
            <w:r w:rsidR="00165F54">
              <w:rPr>
                <w:rFonts w:ascii="Gotham Rounded Light" w:hAnsi="Gotham Rounded Light" w:cs="Calibri"/>
                <w:sz w:val="24"/>
                <w:szCs w:val="24"/>
              </w:rPr>
              <w:t xml:space="preserve"> </w:t>
            </w:r>
            <w:r w:rsidR="00C70212">
              <w:rPr>
                <w:rFonts w:ascii="Gotham Rounded Light" w:hAnsi="Gotham Rounded Light" w:cs="Calibri"/>
                <w:sz w:val="24"/>
                <w:szCs w:val="24"/>
              </w:rPr>
              <w:t xml:space="preserve">Implementación de </w:t>
            </w:r>
            <w:r w:rsidR="00165F54">
              <w:rPr>
                <w:rFonts w:ascii="Gotham Rounded Light" w:hAnsi="Gotham Rounded Light" w:cs="Calibri"/>
                <w:sz w:val="24"/>
                <w:szCs w:val="24"/>
              </w:rPr>
              <w:t xml:space="preserve">jornadas de </w:t>
            </w:r>
            <w:r w:rsidR="00ED7493">
              <w:rPr>
                <w:rFonts w:ascii="Gotham Rounded Light" w:hAnsi="Gotham Rounded Light" w:cs="Calibri"/>
                <w:sz w:val="24"/>
                <w:szCs w:val="24"/>
              </w:rPr>
              <w:t>mantenimiento en las zonas de difícil acceso y para mejora del entorno en estos</w:t>
            </w:r>
          </w:p>
          <w:p w14:paraId="345942E3" w14:textId="77777777" w:rsidR="005759CA" w:rsidRPr="00132A34" w:rsidRDefault="005759CA" w:rsidP="00E06448">
            <w:pPr>
              <w:rPr>
                <w:rFonts w:ascii="Gotham Rounded Light" w:hAnsi="Gotham Rounded Light" w:cs="Calibri"/>
                <w:i/>
                <w:iCs/>
                <w:sz w:val="24"/>
                <w:szCs w:val="24"/>
              </w:rPr>
            </w:pPr>
          </w:p>
          <w:p w14:paraId="5C34FB2E" w14:textId="27D7CAB3" w:rsidR="005759CA" w:rsidRPr="00132A34" w:rsidRDefault="005759CA" w:rsidP="00ED7493">
            <w:pPr>
              <w:rPr>
                <w:rFonts w:ascii="Gotham Rounded Light" w:hAnsi="Gotham Rounded Light" w:cs="Calibri"/>
                <w:b/>
                <w:bCs/>
                <w:sz w:val="24"/>
                <w:szCs w:val="24"/>
              </w:rPr>
            </w:pPr>
            <w:r w:rsidRPr="00132A34">
              <w:rPr>
                <w:rFonts w:ascii="Gotham Rounded Light" w:hAnsi="Gotham Rounded Light" w:cs="Calibri"/>
                <w:spacing w:val="-1"/>
                <w:sz w:val="24"/>
                <w:szCs w:val="24"/>
              </w:rPr>
              <w:lastRenderedPageBreak/>
              <w:t>2.</w:t>
            </w:r>
            <w:r w:rsidR="008D3094" w:rsidRPr="00132A34">
              <w:rPr>
                <w:rFonts w:ascii="Gotham Rounded Light" w:hAnsi="Gotham Rounded Light" w:cs="Calibri"/>
                <w:spacing w:val="-1"/>
                <w:sz w:val="24"/>
                <w:szCs w:val="24"/>
              </w:rPr>
              <w:t xml:space="preserve"> </w:t>
            </w:r>
            <w:r w:rsidR="00C70212">
              <w:rPr>
                <w:rFonts w:ascii="Gotham Rounded Light" w:hAnsi="Gotham Rounded Light" w:cs="Calibri"/>
                <w:spacing w:val="-1"/>
                <w:sz w:val="24"/>
                <w:szCs w:val="24"/>
              </w:rPr>
              <w:t>Difusión impresa y por medio de perifoneos para anunciar la prestación de los servicios</w:t>
            </w:r>
            <w:r w:rsidR="00ED7493">
              <w:rPr>
                <w:rFonts w:ascii="Gotham Rounded Light" w:hAnsi="Gotham Rounded Light" w:cs="Calibri"/>
                <w:spacing w:val="-1"/>
                <w:sz w:val="24"/>
                <w:szCs w:val="24"/>
              </w:rPr>
              <w:t>,</w:t>
            </w:r>
            <w:r w:rsidR="00C70212">
              <w:rPr>
                <w:rFonts w:ascii="Gotham Rounded Light" w:hAnsi="Gotham Rounded Light" w:cs="Calibri"/>
                <w:spacing w:val="-1"/>
                <w:sz w:val="24"/>
                <w:szCs w:val="24"/>
              </w:rPr>
              <w:t xml:space="preserve"> acudan</w:t>
            </w:r>
            <w:r w:rsidR="00ED7493">
              <w:rPr>
                <w:rFonts w:ascii="Gotham Rounded Light" w:hAnsi="Gotham Rounded Light" w:cs="Calibri"/>
                <w:spacing w:val="-1"/>
                <w:sz w:val="24"/>
                <w:szCs w:val="24"/>
              </w:rPr>
              <w:t xml:space="preserve"> y colaboren con el personal destinado para tal efecto</w:t>
            </w:r>
          </w:p>
        </w:tc>
      </w:tr>
      <w:tr w:rsidR="005759CA" w:rsidRPr="00132A34" w14:paraId="1A721228" w14:textId="77777777" w:rsidTr="00C70212">
        <w:trPr>
          <w:trHeight w:hRule="exact" w:val="2875"/>
        </w:trPr>
        <w:tc>
          <w:tcPr>
            <w:tcW w:w="4410" w:type="dxa"/>
            <w:vMerge/>
          </w:tcPr>
          <w:p w14:paraId="27222F21" w14:textId="77777777" w:rsidR="005759CA" w:rsidRPr="00132A34" w:rsidRDefault="005759CA" w:rsidP="00E06448">
            <w:pPr>
              <w:rPr>
                <w:rFonts w:ascii="Gotham Rounded Light" w:hAnsi="Gotham Rounded Light" w:cs="Calibri"/>
                <w:b/>
                <w:bCs/>
                <w:spacing w:val="-2"/>
                <w:sz w:val="24"/>
                <w:szCs w:val="24"/>
              </w:rPr>
            </w:pPr>
          </w:p>
        </w:tc>
        <w:tc>
          <w:tcPr>
            <w:tcW w:w="4567" w:type="dxa"/>
            <w:vMerge/>
          </w:tcPr>
          <w:p w14:paraId="6576D263" w14:textId="77777777" w:rsidR="005759CA" w:rsidRPr="00132A34" w:rsidRDefault="005759CA" w:rsidP="00E06448">
            <w:pPr>
              <w:rPr>
                <w:rFonts w:ascii="Gotham Rounded Light" w:hAnsi="Gotham Rounded Light" w:cs="Calibri"/>
                <w:b/>
                <w:bCs/>
                <w:sz w:val="24"/>
                <w:szCs w:val="24"/>
              </w:rPr>
            </w:pPr>
          </w:p>
        </w:tc>
      </w:tr>
    </w:tbl>
    <w:p w14:paraId="252F5B7B" w14:textId="77777777" w:rsidR="00D84D75" w:rsidRPr="00E06448" w:rsidRDefault="0007067F" w:rsidP="009F34D9">
      <w:pPr>
        <w:spacing w:before="240"/>
        <w:jc w:val="center"/>
        <w:rPr>
          <w:rFonts w:ascii="Gotham Rounded Light" w:hAnsi="Gotham Rounded Light"/>
          <w:sz w:val="24"/>
          <w:szCs w:val="24"/>
        </w:rPr>
      </w:pPr>
      <w:r w:rsidRPr="00E06448">
        <w:rPr>
          <w:rFonts w:ascii="Gotham Rounded Light" w:hAnsi="Gotham Rounded Light"/>
          <w:sz w:val="24"/>
          <w:szCs w:val="24"/>
        </w:rPr>
        <w:lastRenderedPageBreak/>
        <w:t xml:space="preserve">Tabla </w:t>
      </w:r>
      <w:r w:rsidR="009F34D9">
        <w:rPr>
          <w:rFonts w:ascii="Gotham Rounded Light" w:hAnsi="Gotham Rounded Light"/>
          <w:sz w:val="24"/>
          <w:szCs w:val="24"/>
        </w:rPr>
        <w:t>19</w:t>
      </w:r>
      <w:r w:rsidR="00D84D75" w:rsidRPr="00E06448">
        <w:rPr>
          <w:rFonts w:ascii="Gotham Rounded Light" w:hAnsi="Gotham Rounded Light"/>
          <w:sz w:val="24"/>
          <w:szCs w:val="24"/>
        </w:rPr>
        <w:t>. Ejemplo de la Estructura analítica del Pp</w:t>
      </w:r>
    </w:p>
    <w:p w14:paraId="24D53415" w14:textId="77777777" w:rsidR="007F2F00" w:rsidRPr="00E06448" w:rsidRDefault="007F2F00" w:rsidP="00E06448">
      <w:pPr>
        <w:rPr>
          <w:rFonts w:ascii="Gotham Rounded Light" w:hAnsi="Gotham Rounded Light"/>
          <w:sz w:val="24"/>
          <w:szCs w:val="24"/>
        </w:rPr>
      </w:pPr>
    </w:p>
    <w:p w14:paraId="223BDE86" w14:textId="77777777" w:rsidR="00744439" w:rsidRPr="00A71B89" w:rsidRDefault="00583D67" w:rsidP="009F34D9">
      <w:pPr>
        <w:pStyle w:val="Ttulo1"/>
        <w:rPr>
          <w:rFonts w:ascii="Gotham" w:hAnsi="Gotham"/>
          <w:b/>
          <w:color w:val="9F2241"/>
          <w:sz w:val="28"/>
        </w:rPr>
      </w:pPr>
      <w:bookmarkStart w:id="16" w:name="_Toc4776398"/>
      <w:r w:rsidRPr="00A71B89">
        <w:rPr>
          <w:rFonts w:ascii="Gotham" w:hAnsi="Gotham"/>
          <w:b/>
          <w:color w:val="9F2241"/>
          <w:sz w:val="28"/>
        </w:rPr>
        <w:t>Vinculación de la Estructura A</w:t>
      </w:r>
      <w:r w:rsidR="00ED6DF5" w:rsidRPr="00A71B89">
        <w:rPr>
          <w:rFonts w:ascii="Gotham" w:hAnsi="Gotham"/>
          <w:b/>
          <w:color w:val="9F2241"/>
          <w:sz w:val="28"/>
        </w:rPr>
        <w:t>nalítica con los objetivos de la MIR</w:t>
      </w:r>
      <w:bookmarkEnd w:id="16"/>
    </w:p>
    <w:p w14:paraId="6DD48CCC" w14:textId="77777777" w:rsidR="00744439" w:rsidRPr="00E06448" w:rsidRDefault="00744439" w:rsidP="00E06448">
      <w:pPr>
        <w:rPr>
          <w:rFonts w:ascii="Gotham Rounded Light" w:hAnsi="Gotham Rounded Light"/>
          <w:sz w:val="24"/>
          <w:szCs w:val="24"/>
        </w:rPr>
      </w:pPr>
    </w:p>
    <w:p w14:paraId="0E2A7150" w14:textId="77777777" w:rsidR="00640B3D" w:rsidRPr="008D3094" w:rsidRDefault="00640B3D" w:rsidP="008D3094">
      <w:pPr>
        <w:jc w:val="both"/>
        <w:rPr>
          <w:rFonts w:ascii="Gotham Rounded Light" w:hAnsi="Gotham Rounded Light"/>
          <w:sz w:val="24"/>
          <w:szCs w:val="24"/>
        </w:rPr>
      </w:pPr>
      <w:r w:rsidRPr="00E06448">
        <w:rPr>
          <w:rFonts w:ascii="Gotham Rounded Light" w:hAnsi="Gotham Rounded Light"/>
          <w:sz w:val="24"/>
          <w:szCs w:val="24"/>
        </w:rPr>
        <w:t xml:space="preserve">La MIR es un medio de planeación estratégica que permite establecer los objetivos de los programas así como su alineación con los demás planes, detalla los bienes que entrega el programa y las actividades para generarlos e incorpora los indicadores para dar seguimiento a la consecución de los objetivos. Además, presenta en forma resumida los aspectos más importantes del Programa, posee cuatro columnas que suministran la </w:t>
      </w:r>
      <w:r w:rsidRPr="008D3094">
        <w:rPr>
          <w:rFonts w:ascii="Gotham Rounded Light" w:hAnsi="Gotham Rounded Light"/>
          <w:sz w:val="24"/>
          <w:szCs w:val="24"/>
        </w:rPr>
        <w:t>siguiente información:</w:t>
      </w:r>
    </w:p>
    <w:p w14:paraId="0D49BFA4"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Resumen Narrativo</w:t>
      </w:r>
      <w:r w:rsidRPr="008D3094">
        <w:rPr>
          <w:rFonts w:ascii="Gotham Rounded Light" w:hAnsi="Gotham Rounded Light"/>
          <w:color w:val="auto"/>
          <w:sz w:val="24"/>
          <w:szCs w:val="24"/>
        </w:rPr>
        <w:t xml:space="preserve"> de los Objetivos y Actividades </w:t>
      </w:r>
    </w:p>
    <w:p w14:paraId="6149A52F"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Indicadores </w:t>
      </w:r>
      <w:r w:rsidRPr="008D3094">
        <w:rPr>
          <w:rFonts w:ascii="Gotham Rounded Light" w:hAnsi="Gotham Rounded Light"/>
          <w:color w:val="auto"/>
          <w:sz w:val="24"/>
          <w:szCs w:val="24"/>
        </w:rPr>
        <w:t>(Resultados específicos a alcanzar)</w:t>
      </w:r>
    </w:p>
    <w:p w14:paraId="6152D52A"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Medios de Verificación</w:t>
      </w:r>
      <w:r w:rsidRPr="008D3094">
        <w:rPr>
          <w:rFonts w:ascii="Gotham Rounded Light" w:hAnsi="Gotham Rounded Light"/>
          <w:color w:val="auto"/>
          <w:sz w:val="24"/>
          <w:szCs w:val="24"/>
        </w:rPr>
        <w:t xml:space="preserve"> (Donde puede obtenerse la información sobre los indicadores)</w:t>
      </w:r>
    </w:p>
    <w:p w14:paraId="41C884F9"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Supuestos </w:t>
      </w:r>
      <w:r w:rsidRPr="008D3094">
        <w:rPr>
          <w:rFonts w:ascii="Gotham Rounded Light" w:hAnsi="Gotham Rounded Light"/>
          <w:color w:val="auto"/>
          <w:sz w:val="24"/>
          <w:szCs w:val="24"/>
        </w:rPr>
        <w:t>(Factores externos que implican riesgos)</w:t>
      </w:r>
    </w:p>
    <w:p w14:paraId="44A220B2" w14:textId="77777777" w:rsidR="00640B3D" w:rsidRPr="00E06448" w:rsidRDefault="00640B3D" w:rsidP="008D3094">
      <w:pPr>
        <w:jc w:val="both"/>
        <w:rPr>
          <w:rFonts w:ascii="Gotham Rounded Light" w:hAnsi="Gotham Rounded Light"/>
          <w:sz w:val="24"/>
          <w:szCs w:val="24"/>
        </w:rPr>
      </w:pPr>
      <w:r w:rsidRPr="00E06448">
        <w:rPr>
          <w:rFonts w:ascii="Gotham Rounded Light" w:hAnsi="Gotham Rounded Light"/>
          <w:sz w:val="24"/>
          <w:szCs w:val="24"/>
        </w:rPr>
        <w:t>Y cuatro filas que presentan información acerca de los objetivos, indicadores, medios de verificación y supuestos en cuatro niveles diferentes:</w:t>
      </w:r>
    </w:p>
    <w:p w14:paraId="1ACD1725"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Fin</w:t>
      </w:r>
      <w:r w:rsidRPr="008D3094">
        <w:rPr>
          <w:rFonts w:ascii="Gotham Rounded Light" w:hAnsi="Gotham Rounded Light"/>
          <w:color w:val="auto"/>
          <w:sz w:val="24"/>
          <w:szCs w:val="24"/>
        </w:rPr>
        <w:t xml:space="preserve"> al cual el proyecto contribuye de manera significativa luego de que el proyecto ha estado en funcionamiento.</w:t>
      </w:r>
    </w:p>
    <w:p w14:paraId="48FDAF0C"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Propósito </w:t>
      </w:r>
      <w:r w:rsidRPr="008D3094">
        <w:rPr>
          <w:rFonts w:ascii="Gotham Rounded Light" w:hAnsi="Gotham Rounded Light"/>
          <w:color w:val="auto"/>
          <w:sz w:val="24"/>
          <w:szCs w:val="24"/>
        </w:rPr>
        <w:t>logrado cuando el proyecto ha sido ejecutado.</w:t>
      </w:r>
    </w:p>
    <w:p w14:paraId="47313993"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Componentes/Resultados</w:t>
      </w:r>
      <w:r w:rsidRPr="008D3094">
        <w:rPr>
          <w:rFonts w:ascii="Gotham Rounded Light" w:hAnsi="Gotham Rounded Light"/>
          <w:color w:val="auto"/>
          <w:sz w:val="24"/>
          <w:szCs w:val="24"/>
        </w:rPr>
        <w:t xml:space="preserve"> completados en el transcurso de la ejecución del proyecto.</w:t>
      </w:r>
    </w:p>
    <w:p w14:paraId="467A8A8D"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lastRenderedPageBreak/>
        <w:t xml:space="preserve">Actividades </w:t>
      </w:r>
      <w:r w:rsidRPr="008D3094">
        <w:rPr>
          <w:rFonts w:ascii="Gotham Rounded Light" w:hAnsi="Gotham Rounded Light"/>
          <w:color w:val="auto"/>
          <w:sz w:val="24"/>
          <w:szCs w:val="24"/>
        </w:rPr>
        <w:t>requeridas para producir los Componentes/Resultados.</w:t>
      </w:r>
    </w:p>
    <w:p w14:paraId="41E831DF" w14:textId="77777777" w:rsidR="00132A34" w:rsidRDefault="00132A34" w:rsidP="00132A34">
      <w:pPr>
        <w:jc w:val="both"/>
        <w:rPr>
          <w:rFonts w:ascii="Gotham Rounded Light" w:hAnsi="Gotham Rounded Light"/>
          <w:sz w:val="24"/>
          <w:szCs w:val="24"/>
        </w:rPr>
      </w:pPr>
    </w:p>
    <w:p w14:paraId="18E8715F" w14:textId="702BFBFF" w:rsidR="00DD466D" w:rsidRPr="00DD466D" w:rsidRDefault="00DD466D" w:rsidP="00DD466D">
      <w:pPr>
        <w:jc w:val="both"/>
        <w:rPr>
          <w:rFonts w:ascii="Gotham Rounded Light" w:hAnsi="Gotham Rounded Light"/>
          <w:b/>
          <w:bCs/>
          <w:i/>
          <w:iCs/>
          <w:sz w:val="28"/>
          <w:szCs w:val="28"/>
        </w:rPr>
      </w:pPr>
      <w:r w:rsidRPr="00DD466D">
        <w:rPr>
          <w:rFonts w:ascii="Gotham Rounded Light" w:hAnsi="Gotham Rounded Light"/>
          <w:b/>
          <w:bCs/>
          <w:i/>
          <w:iCs/>
          <w:sz w:val="28"/>
          <w:szCs w:val="28"/>
        </w:rPr>
        <w:t xml:space="preserve">(Ver cuadro de archivo excell MIR para este programa “Programa integral de movilidad inteligente”) </w:t>
      </w:r>
    </w:p>
    <w:p w14:paraId="3AB04F8C" w14:textId="77777777" w:rsidR="00DD466D" w:rsidRDefault="00DD466D" w:rsidP="00132A34">
      <w:pPr>
        <w:jc w:val="both"/>
        <w:rPr>
          <w:rFonts w:ascii="Gotham Rounded Light" w:hAnsi="Gotham Rounded Light"/>
          <w:sz w:val="24"/>
          <w:szCs w:val="24"/>
        </w:rPr>
      </w:pPr>
    </w:p>
    <w:p w14:paraId="395ADDC7" w14:textId="77777777" w:rsidR="007F2F00" w:rsidRPr="00E06448" w:rsidRDefault="007F2F00" w:rsidP="00E06448">
      <w:pPr>
        <w:rPr>
          <w:rFonts w:ascii="Gotham Rounded Light" w:hAnsi="Gotham Rounded Light"/>
          <w:sz w:val="24"/>
          <w:szCs w:val="24"/>
        </w:rPr>
      </w:pPr>
    </w:p>
    <w:p w14:paraId="6DFAF907" w14:textId="77777777" w:rsidR="001A0653" w:rsidRPr="00A71B89" w:rsidRDefault="00ED6DF5" w:rsidP="00407C06">
      <w:pPr>
        <w:pStyle w:val="Ttulo1"/>
        <w:rPr>
          <w:rFonts w:ascii="Gotham" w:hAnsi="Gotham"/>
          <w:b/>
          <w:color w:val="9F2241"/>
          <w:sz w:val="28"/>
        </w:rPr>
      </w:pPr>
      <w:bookmarkStart w:id="17" w:name="_Toc4776399"/>
      <w:r w:rsidRPr="00A71B89">
        <w:rPr>
          <w:rFonts w:ascii="Gotham" w:hAnsi="Gotham"/>
          <w:b/>
          <w:color w:val="9F2241"/>
          <w:sz w:val="28"/>
        </w:rPr>
        <w:t>MIR del Programa Presupuestario</w:t>
      </w:r>
      <w:bookmarkEnd w:id="17"/>
    </w:p>
    <w:p w14:paraId="5030644C" w14:textId="77777777" w:rsidR="001A0653" w:rsidRPr="00E06448" w:rsidRDefault="001A0653" w:rsidP="00E06448">
      <w:pPr>
        <w:rPr>
          <w:rFonts w:ascii="Gotham Rounded Light" w:hAnsi="Gotham Rounded Light"/>
          <w:sz w:val="24"/>
          <w:szCs w:val="24"/>
        </w:rPr>
      </w:pPr>
    </w:p>
    <w:p w14:paraId="6B84A108" w14:textId="77777777" w:rsidR="00316939" w:rsidRPr="00E06448" w:rsidRDefault="00316939" w:rsidP="00407C06">
      <w:pPr>
        <w:jc w:val="both"/>
        <w:rPr>
          <w:rFonts w:ascii="Gotham Rounded Light" w:hAnsi="Gotham Rounded Light"/>
          <w:sz w:val="24"/>
          <w:szCs w:val="24"/>
        </w:rPr>
      </w:pPr>
      <w:r w:rsidRPr="00E06448">
        <w:rPr>
          <w:rFonts w:ascii="Gotham Rounded Light" w:hAnsi="Gotham Rounded Light"/>
          <w:sz w:val="24"/>
          <w:szCs w:val="24"/>
        </w:rPr>
        <w:t xml:space="preserve">La </w:t>
      </w:r>
      <w:r w:rsidRPr="00E06448">
        <w:rPr>
          <w:rFonts w:ascii="Gotham Rounded Light" w:hAnsi="Gotham Rounded Light"/>
          <w:b/>
          <w:sz w:val="24"/>
          <w:szCs w:val="24"/>
        </w:rPr>
        <w:t>construcción de la MIR</w:t>
      </w:r>
      <w:r w:rsidRPr="00E06448">
        <w:rPr>
          <w:rFonts w:ascii="Gotham Rounded Light" w:hAnsi="Gotham Rounded Light"/>
          <w:sz w:val="24"/>
          <w:szCs w:val="24"/>
        </w:rPr>
        <w:t xml:space="preserve"> es el resultado del proceso de identificación de objetivos viables y óptimos llevado a cabo en las fases anteriores de la MML.</w:t>
      </w:r>
    </w:p>
    <w:p w14:paraId="671388D8" w14:textId="51BCE169" w:rsidR="007278B0" w:rsidRPr="00E06448" w:rsidRDefault="007278B0" w:rsidP="00407C06">
      <w:pPr>
        <w:jc w:val="both"/>
        <w:rPr>
          <w:rFonts w:ascii="Gotham Rounded Light" w:hAnsi="Gotham Rounded Light"/>
          <w:sz w:val="24"/>
          <w:szCs w:val="24"/>
        </w:rPr>
      </w:pPr>
    </w:p>
    <w:p w14:paraId="61E9C253" w14:textId="66486368" w:rsidR="0031066B" w:rsidRPr="00DD466D" w:rsidRDefault="0031066B" w:rsidP="0031066B">
      <w:pPr>
        <w:jc w:val="both"/>
        <w:rPr>
          <w:rFonts w:ascii="Gotham Rounded Light" w:hAnsi="Gotham Rounded Light"/>
          <w:b/>
          <w:bCs/>
          <w:i/>
          <w:iCs/>
          <w:sz w:val="28"/>
          <w:szCs w:val="28"/>
        </w:rPr>
      </w:pPr>
      <w:r w:rsidRPr="00DD466D">
        <w:rPr>
          <w:rFonts w:ascii="Gotham Rounded Light" w:hAnsi="Gotham Rounded Light"/>
          <w:b/>
          <w:bCs/>
          <w:i/>
          <w:iCs/>
          <w:sz w:val="28"/>
          <w:szCs w:val="28"/>
        </w:rPr>
        <w:t>(</w:t>
      </w:r>
      <w:r w:rsidR="00DD466D" w:rsidRPr="00DD466D">
        <w:rPr>
          <w:rFonts w:ascii="Gotham Rounded Light" w:hAnsi="Gotham Rounded Light"/>
          <w:b/>
          <w:bCs/>
          <w:i/>
          <w:iCs/>
          <w:sz w:val="28"/>
          <w:szCs w:val="28"/>
        </w:rPr>
        <w:t>Ver</w:t>
      </w:r>
      <w:r w:rsidRPr="00DD466D">
        <w:rPr>
          <w:rFonts w:ascii="Gotham Rounded Light" w:hAnsi="Gotham Rounded Light"/>
          <w:b/>
          <w:bCs/>
          <w:i/>
          <w:iCs/>
          <w:sz w:val="28"/>
          <w:szCs w:val="28"/>
        </w:rPr>
        <w:t xml:space="preserve"> cuadro de archivo excell MIR para este programa “</w:t>
      </w:r>
      <w:r w:rsidR="00ED7493" w:rsidRPr="00DD466D">
        <w:rPr>
          <w:rFonts w:ascii="Gotham Rounded Light" w:hAnsi="Gotham Rounded Light"/>
          <w:b/>
          <w:bCs/>
          <w:i/>
          <w:iCs/>
          <w:sz w:val="28"/>
          <w:szCs w:val="28"/>
        </w:rPr>
        <w:t>Programa integral de movilidad inteligente</w:t>
      </w:r>
      <w:r w:rsidRPr="00DD466D">
        <w:rPr>
          <w:rFonts w:ascii="Gotham Rounded Light" w:hAnsi="Gotham Rounded Light"/>
          <w:b/>
          <w:bCs/>
          <w:i/>
          <w:iCs/>
          <w:sz w:val="28"/>
          <w:szCs w:val="28"/>
        </w:rPr>
        <w:t xml:space="preserve">”) </w:t>
      </w:r>
    </w:p>
    <w:p w14:paraId="7EC74D1F" w14:textId="77777777" w:rsidR="00C70212" w:rsidRDefault="00C70212" w:rsidP="00407C06">
      <w:pPr>
        <w:jc w:val="both"/>
        <w:rPr>
          <w:rFonts w:ascii="Gotham Rounded Light" w:hAnsi="Gotham Rounded Light"/>
          <w:sz w:val="24"/>
          <w:szCs w:val="24"/>
        </w:rPr>
      </w:pPr>
    </w:p>
    <w:p w14:paraId="74287ADB" w14:textId="021A7C0E" w:rsidR="00407C06" w:rsidRPr="00E06448" w:rsidRDefault="00407C06" w:rsidP="00407C06">
      <w:pPr>
        <w:jc w:val="both"/>
        <w:rPr>
          <w:rFonts w:ascii="Gotham Rounded Light" w:hAnsi="Gotham Rounded Light"/>
          <w:sz w:val="24"/>
          <w:szCs w:val="24"/>
        </w:rPr>
      </w:pPr>
    </w:p>
    <w:p w14:paraId="4FFE1958" w14:textId="5ACEC0C4" w:rsidR="005759CA" w:rsidRPr="00E06448" w:rsidRDefault="005759CA" w:rsidP="00E06448">
      <w:pPr>
        <w:rPr>
          <w:rFonts w:ascii="Gotham Rounded Light" w:hAnsi="Gotham Rounded Light"/>
          <w:sz w:val="24"/>
          <w:szCs w:val="24"/>
        </w:rPr>
      </w:pPr>
    </w:p>
    <w:sectPr w:rsidR="005759CA" w:rsidRPr="00E06448" w:rsidSect="003153D4">
      <w:footerReference w:type="default" r:id="rId18"/>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639B8" w14:textId="77777777" w:rsidR="00066218" w:rsidRDefault="00066218" w:rsidP="009156FD">
      <w:pPr>
        <w:spacing w:after="0" w:line="240" w:lineRule="auto"/>
      </w:pPr>
      <w:r>
        <w:separator/>
      </w:r>
    </w:p>
  </w:endnote>
  <w:endnote w:type="continuationSeparator" w:id="0">
    <w:p w14:paraId="483E273A" w14:textId="77777777" w:rsidR="00066218" w:rsidRDefault="00066218"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A000007F" w:usb1="0000004A" w:usb2="00000000" w:usb3="00000000" w:csb0="00000193" w:csb1="00000000"/>
  </w:font>
  <w:font w:name="Gotham">
    <w:altName w:val="Arial"/>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7AFA9" w14:textId="77777777" w:rsidR="00777E38" w:rsidRPr="00221CB4" w:rsidRDefault="00777E38">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777E38" w:rsidRDefault="00777E38">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A7004A6"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B2F6" w14:textId="68F593A8" w:rsidR="00777E38" w:rsidRDefault="00777E38">
    <w:pPr>
      <w:pStyle w:val="Piedepgina"/>
    </w:pPr>
  </w:p>
  <w:p w14:paraId="10DC7A03" w14:textId="77777777" w:rsidR="00777E38" w:rsidRDefault="00777E3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167370"/>
      <w:docPartObj>
        <w:docPartGallery w:val="Page Numbers (Bottom of Page)"/>
        <w:docPartUnique/>
      </w:docPartObj>
    </w:sdtPr>
    <w:sdtEndPr>
      <w:rPr>
        <w:b/>
        <w:bCs/>
        <w:color w:val="767171" w:themeColor="background2" w:themeShade="80"/>
      </w:rPr>
    </w:sdtEndPr>
    <w:sdtContent>
      <w:p w14:paraId="15BCC732" w14:textId="2221FDE4" w:rsidR="00777E38" w:rsidRPr="00A71B89" w:rsidRDefault="00777E38">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055F1C" w:rsidRPr="00055F1C">
          <w:rPr>
            <w:b/>
            <w:bCs/>
            <w:noProof/>
            <w:color w:val="767171" w:themeColor="background2" w:themeShade="80"/>
            <w:lang w:val="es-ES"/>
          </w:rPr>
          <w:t>11</w:t>
        </w:r>
        <w:r w:rsidRPr="00A71B89">
          <w:rPr>
            <w:b/>
            <w:bCs/>
            <w:color w:val="767171" w:themeColor="background2" w:themeShade="80"/>
          </w:rPr>
          <w:fldChar w:fldCharType="end"/>
        </w:r>
      </w:p>
    </w:sdtContent>
  </w:sdt>
  <w:p w14:paraId="6B36EA4B" w14:textId="7DC550E1" w:rsidR="00777E38" w:rsidRDefault="00777E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CBA32" w14:textId="77777777" w:rsidR="00066218" w:rsidRDefault="00066218" w:rsidP="009156FD">
      <w:pPr>
        <w:spacing w:after="0" w:line="240" w:lineRule="auto"/>
      </w:pPr>
      <w:r>
        <w:separator/>
      </w:r>
    </w:p>
  </w:footnote>
  <w:footnote w:type="continuationSeparator" w:id="0">
    <w:p w14:paraId="4C865CC1" w14:textId="77777777" w:rsidR="00066218" w:rsidRDefault="00066218" w:rsidP="0091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4623" w14:textId="2F71D5D1" w:rsidR="00777E38" w:rsidRDefault="00777E38"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777E38" w:rsidRDefault="00777E38" w:rsidP="009156FD">
    <w:pPr>
      <w:pStyle w:val="Encabezado"/>
      <w:jc w:val="right"/>
      <w:rPr>
        <w:smallCaps/>
        <w:sz w:val="28"/>
      </w:rPr>
    </w:pPr>
    <w:r w:rsidRPr="00346FCC">
      <w:rPr>
        <w:smallCaps/>
        <w:sz w:val="28"/>
      </w:rPr>
      <w:t>de la Ciudad de México</w:t>
    </w:r>
  </w:p>
  <w:p w14:paraId="65610547" w14:textId="77777777" w:rsidR="00777E38" w:rsidRDefault="00777E38" w:rsidP="009156FD">
    <w:pPr>
      <w:pStyle w:val="Encabezado"/>
      <w:jc w:val="right"/>
      <w:rPr>
        <w:smallCaps/>
        <w:sz w:val="28"/>
      </w:rPr>
    </w:pPr>
  </w:p>
  <w:p w14:paraId="56145D5B" w14:textId="77777777" w:rsidR="00777E38" w:rsidRDefault="00777E38" w:rsidP="009156FD">
    <w:pPr>
      <w:pStyle w:val="Encabezado"/>
      <w:jc w:val="right"/>
      <w:rPr>
        <w:smallCaps/>
        <w:sz w:val="28"/>
      </w:rPr>
    </w:pPr>
  </w:p>
  <w:p w14:paraId="664E4512" w14:textId="77777777" w:rsidR="00777E38" w:rsidRDefault="00777E38" w:rsidP="009156FD">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123"/>
      </w:pPr>
      <w:rPr>
        <w:rFonts w:ascii="Calibri" w:hAnsi="Calibri" w:cs="Calibri"/>
        <w:b w:val="0"/>
        <w:bCs w:val="0"/>
        <w:sz w:val="16"/>
        <w:szCs w:val="16"/>
      </w:rPr>
    </w:lvl>
    <w:lvl w:ilvl="1">
      <w:start w:val="1"/>
      <w:numFmt w:val="decimal"/>
      <w:lvlText w:val="%1.%2"/>
      <w:lvlJc w:val="left"/>
      <w:pPr>
        <w:ind w:hanging="240"/>
      </w:pPr>
      <w:rPr>
        <w:rFonts w:ascii="Calibri" w:hAnsi="Calibri" w:cs="Calibri"/>
        <w:b w:val="0"/>
        <w:bCs w:val="0"/>
        <w:i/>
        <w:iCs/>
        <w:sz w:val="16"/>
        <w:szCs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461374"/>
    <w:multiLevelType w:val="hybridMultilevel"/>
    <w:tmpl w:val="1EE24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F3B0F"/>
    <w:multiLevelType w:val="hybridMultilevel"/>
    <w:tmpl w:val="D7FC6C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C1B79"/>
    <w:multiLevelType w:val="hybridMultilevel"/>
    <w:tmpl w:val="60CA7D76"/>
    <w:lvl w:ilvl="0" w:tplc="B3C6468C">
      <w:start w:val="1"/>
      <w:numFmt w:val="bullet"/>
      <w:lvlText w:val=""/>
      <w:lvlJc w:val="left"/>
      <w:pPr>
        <w:tabs>
          <w:tab w:val="num" w:pos="720"/>
        </w:tabs>
        <w:ind w:left="720" w:hanging="360"/>
      </w:pPr>
      <w:rPr>
        <w:rFonts w:ascii="Wingdings" w:hAnsi="Wingdings" w:hint="default"/>
      </w:rPr>
    </w:lvl>
    <w:lvl w:ilvl="1" w:tplc="E700AD5C" w:tentative="1">
      <w:start w:val="1"/>
      <w:numFmt w:val="bullet"/>
      <w:lvlText w:val=""/>
      <w:lvlJc w:val="left"/>
      <w:pPr>
        <w:tabs>
          <w:tab w:val="num" w:pos="1440"/>
        </w:tabs>
        <w:ind w:left="1440" w:hanging="360"/>
      </w:pPr>
      <w:rPr>
        <w:rFonts w:ascii="Wingdings" w:hAnsi="Wingdings" w:hint="default"/>
      </w:rPr>
    </w:lvl>
    <w:lvl w:ilvl="2" w:tplc="0CAEC3AE" w:tentative="1">
      <w:start w:val="1"/>
      <w:numFmt w:val="bullet"/>
      <w:lvlText w:val=""/>
      <w:lvlJc w:val="left"/>
      <w:pPr>
        <w:tabs>
          <w:tab w:val="num" w:pos="2160"/>
        </w:tabs>
        <w:ind w:left="2160" w:hanging="360"/>
      </w:pPr>
      <w:rPr>
        <w:rFonts w:ascii="Wingdings" w:hAnsi="Wingdings" w:hint="default"/>
      </w:rPr>
    </w:lvl>
    <w:lvl w:ilvl="3" w:tplc="8E641A58" w:tentative="1">
      <w:start w:val="1"/>
      <w:numFmt w:val="bullet"/>
      <w:lvlText w:val=""/>
      <w:lvlJc w:val="left"/>
      <w:pPr>
        <w:tabs>
          <w:tab w:val="num" w:pos="2880"/>
        </w:tabs>
        <w:ind w:left="2880" w:hanging="360"/>
      </w:pPr>
      <w:rPr>
        <w:rFonts w:ascii="Wingdings" w:hAnsi="Wingdings" w:hint="default"/>
      </w:rPr>
    </w:lvl>
    <w:lvl w:ilvl="4" w:tplc="FE20AD0E" w:tentative="1">
      <w:start w:val="1"/>
      <w:numFmt w:val="bullet"/>
      <w:lvlText w:val=""/>
      <w:lvlJc w:val="left"/>
      <w:pPr>
        <w:tabs>
          <w:tab w:val="num" w:pos="3600"/>
        </w:tabs>
        <w:ind w:left="3600" w:hanging="360"/>
      </w:pPr>
      <w:rPr>
        <w:rFonts w:ascii="Wingdings" w:hAnsi="Wingdings" w:hint="default"/>
      </w:rPr>
    </w:lvl>
    <w:lvl w:ilvl="5" w:tplc="628272F6" w:tentative="1">
      <w:start w:val="1"/>
      <w:numFmt w:val="bullet"/>
      <w:lvlText w:val=""/>
      <w:lvlJc w:val="left"/>
      <w:pPr>
        <w:tabs>
          <w:tab w:val="num" w:pos="4320"/>
        </w:tabs>
        <w:ind w:left="4320" w:hanging="360"/>
      </w:pPr>
      <w:rPr>
        <w:rFonts w:ascii="Wingdings" w:hAnsi="Wingdings" w:hint="default"/>
      </w:rPr>
    </w:lvl>
    <w:lvl w:ilvl="6" w:tplc="B09282F4" w:tentative="1">
      <w:start w:val="1"/>
      <w:numFmt w:val="bullet"/>
      <w:lvlText w:val=""/>
      <w:lvlJc w:val="left"/>
      <w:pPr>
        <w:tabs>
          <w:tab w:val="num" w:pos="5040"/>
        </w:tabs>
        <w:ind w:left="5040" w:hanging="360"/>
      </w:pPr>
      <w:rPr>
        <w:rFonts w:ascii="Wingdings" w:hAnsi="Wingdings" w:hint="default"/>
      </w:rPr>
    </w:lvl>
    <w:lvl w:ilvl="7" w:tplc="67B61512" w:tentative="1">
      <w:start w:val="1"/>
      <w:numFmt w:val="bullet"/>
      <w:lvlText w:val=""/>
      <w:lvlJc w:val="left"/>
      <w:pPr>
        <w:tabs>
          <w:tab w:val="num" w:pos="5760"/>
        </w:tabs>
        <w:ind w:left="5760" w:hanging="360"/>
      </w:pPr>
      <w:rPr>
        <w:rFonts w:ascii="Wingdings" w:hAnsi="Wingdings" w:hint="default"/>
      </w:rPr>
    </w:lvl>
    <w:lvl w:ilvl="8" w:tplc="D38428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6616"/>
    <w:multiLevelType w:val="multilevel"/>
    <w:tmpl w:val="2AA461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6074716"/>
    <w:multiLevelType w:val="hybridMultilevel"/>
    <w:tmpl w:val="ACA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1491A"/>
    <w:multiLevelType w:val="hybridMultilevel"/>
    <w:tmpl w:val="471EB20E"/>
    <w:lvl w:ilvl="0" w:tplc="60E493A0">
      <w:start w:val="1"/>
      <w:numFmt w:val="bullet"/>
      <w:lvlText w:val="•"/>
      <w:lvlJc w:val="left"/>
      <w:pPr>
        <w:tabs>
          <w:tab w:val="num" w:pos="720"/>
        </w:tabs>
        <w:ind w:left="720" w:hanging="360"/>
      </w:pPr>
      <w:rPr>
        <w:rFonts w:ascii="Arial" w:hAnsi="Arial" w:hint="default"/>
      </w:rPr>
    </w:lvl>
    <w:lvl w:ilvl="1" w:tplc="D1F67D98" w:tentative="1">
      <w:start w:val="1"/>
      <w:numFmt w:val="bullet"/>
      <w:lvlText w:val="•"/>
      <w:lvlJc w:val="left"/>
      <w:pPr>
        <w:tabs>
          <w:tab w:val="num" w:pos="1440"/>
        </w:tabs>
        <w:ind w:left="1440" w:hanging="360"/>
      </w:pPr>
      <w:rPr>
        <w:rFonts w:ascii="Arial" w:hAnsi="Arial" w:hint="default"/>
      </w:rPr>
    </w:lvl>
    <w:lvl w:ilvl="2" w:tplc="D0F85D56" w:tentative="1">
      <w:start w:val="1"/>
      <w:numFmt w:val="bullet"/>
      <w:lvlText w:val="•"/>
      <w:lvlJc w:val="left"/>
      <w:pPr>
        <w:tabs>
          <w:tab w:val="num" w:pos="2160"/>
        </w:tabs>
        <w:ind w:left="2160" w:hanging="360"/>
      </w:pPr>
      <w:rPr>
        <w:rFonts w:ascii="Arial" w:hAnsi="Arial" w:hint="default"/>
      </w:rPr>
    </w:lvl>
    <w:lvl w:ilvl="3" w:tplc="2CCE26AA" w:tentative="1">
      <w:start w:val="1"/>
      <w:numFmt w:val="bullet"/>
      <w:lvlText w:val="•"/>
      <w:lvlJc w:val="left"/>
      <w:pPr>
        <w:tabs>
          <w:tab w:val="num" w:pos="2880"/>
        </w:tabs>
        <w:ind w:left="2880" w:hanging="360"/>
      </w:pPr>
      <w:rPr>
        <w:rFonts w:ascii="Arial" w:hAnsi="Arial" w:hint="default"/>
      </w:rPr>
    </w:lvl>
    <w:lvl w:ilvl="4" w:tplc="BA480626" w:tentative="1">
      <w:start w:val="1"/>
      <w:numFmt w:val="bullet"/>
      <w:lvlText w:val="•"/>
      <w:lvlJc w:val="left"/>
      <w:pPr>
        <w:tabs>
          <w:tab w:val="num" w:pos="3600"/>
        </w:tabs>
        <w:ind w:left="3600" w:hanging="360"/>
      </w:pPr>
      <w:rPr>
        <w:rFonts w:ascii="Arial" w:hAnsi="Arial" w:hint="default"/>
      </w:rPr>
    </w:lvl>
    <w:lvl w:ilvl="5" w:tplc="18720E58" w:tentative="1">
      <w:start w:val="1"/>
      <w:numFmt w:val="bullet"/>
      <w:lvlText w:val="•"/>
      <w:lvlJc w:val="left"/>
      <w:pPr>
        <w:tabs>
          <w:tab w:val="num" w:pos="4320"/>
        </w:tabs>
        <w:ind w:left="4320" w:hanging="360"/>
      </w:pPr>
      <w:rPr>
        <w:rFonts w:ascii="Arial" w:hAnsi="Arial" w:hint="default"/>
      </w:rPr>
    </w:lvl>
    <w:lvl w:ilvl="6" w:tplc="CC4AD5CE" w:tentative="1">
      <w:start w:val="1"/>
      <w:numFmt w:val="bullet"/>
      <w:lvlText w:val="•"/>
      <w:lvlJc w:val="left"/>
      <w:pPr>
        <w:tabs>
          <w:tab w:val="num" w:pos="5040"/>
        </w:tabs>
        <w:ind w:left="5040" w:hanging="360"/>
      </w:pPr>
      <w:rPr>
        <w:rFonts w:ascii="Arial" w:hAnsi="Arial" w:hint="default"/>
      </w:rPr>
    </w:lvl>
    <w:lvl w:ilvl="7" w:tplc="D88E526A" w:tentative="1">
      <w:start w:val="1"/>
      <w:numFmt w:val="bullet"/>
      <w:lvlText w:val="•"/>
      <w:lvlJc w:val="left"/>
      <w:pPr>
        <w:tabs>
          <w:tab w:val="num" w:pos="5760"/>
        </w:tabs>
        <w:ind w:left="5760" w:hanging="360"/>
      </w:pPr>
      <w:rPr>
        <w:rFonts w:ascii="Arial" w:hAnsi="Arial" w:hint="default"/>
      </w:rPr>
    </w:lvl>
    <w:lvl w:ilvl="8" w:tplc="3BD4A5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3E6D18"/>
    <w:multiLevelType w:val="hybridMultilevel"/>
    <w:tmpl w:val="F5344EB2"/>
    <w:lvl w:ilvl="0" w:tplc="080A0009">
      <w:start w:val="1"/>
      <w:numFmt w:val="bullet"/>
      <w:lvlText w:val=""/>
      <w:lvlJc w:val="left"/>
      <w:pPr>
        <w:tabs>
          <w:tab w:val="num" w:pos="720"/>
        </w:tabs>
        <w:ind w:left="720" w:hanging="360"/>
      </w:pPr>
      <w:rPr>
        <w:rFonts w:ascii="Wingdings" w:hAnsi="Wingdings"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51CDF"/>
    <w:multiLevelType w:val="hybridMultilevel"/>
    <w:tmpl w:val="A41E7F36"/>
    <w:lvl w:ilvl="0" w:tplc="A1DE3718">
      <w:start w:val="1"/>
      <w:numFmt w:val="bullet"/>
      <w:lvlText w:val="•"/>
      <w:lvlJc w:val="left"/>
      <w:pPr>
        <w:tabs>
          <w:tab w:val="num" w:pos="720"/>
        </w:tabs>
        <w:ind w:left="720" w:hanging="360"/>
      </w:pPr>
      <w:rPr>
        <w:rFonts w:ascii="Arial" w:hAnsi="Arial" w:hint="default"/>
      </w:rPr>
    </w:lvl>
    <w:lvl w:ilvl="1" w:tplc="F6081396" w:tentative="1">
      <w:start w:val="1"/>
      <w:numFmt w:val="bullet"/>
      <w:lvlText w:val="•"/>
      <w:lvlJc w:val="left"/>
      <w:pPr>
        <w:tabs>
          <w:tab w:val="num" w:pos="1440"/>
        </w:tabs>
        <w:ind w:left="1440" w:hanging="360"/>
      </w:pPr>
      <w:rPr>
        <w:rFonts w:ascii="Arial" w:hAnsi="Arial" w:hint="default"/>
      </w:rPr>
    </w:lvl>
    <w:lvl w:ilvl="2" w:tplc="D962282E" w:tentative="1">
      <w:start w:val="1"/>
      <w:numFmt w:val="bullet"/>
      <w:lvlText w:val="•"/>
      <w:lvlJc w:val="left"/>
      <w:pPr>
        <w:tabs>
          <w:tab w:val="num" w:pos="2160"/>
        </w:tabs>
        <w:ind w:left="2160" w:hanging="360"/>
      </w:pPr>
      <w:rPr>
        <w:rFonts w:ascii="Arial" w:hAnsi="Arial" w:hint="default"/>
      </w:rPr>
    </w:lvl>
    <w:lvl w:ilvl="3" w:tplc="CC821486" w:tentative="1">
      <w:start w:val="1"/>
      <w:numFmt w:val="bullet"/>
      <w:lvlText w:val="•"/>
      <w:lvlJc w:val="left"/>
      <w:pPr>
        <w:tabs>
          <w:tab w:val="num" w:pos="2880"/>
        </w:tabs>
        <w:ind w:left="2880" w:hanging="360"/>
      </w:pPr>
      <w:rPr>
        <w:rFonts w:ascii="Arial" w:hAnsi="Arial" w:hint="default"/>
      </w:rPr>
    </w:lvl>
    <w:lvl w:ilvl="4" w:tplc="D1D8E038" w:tentative="1">
      <w:start w:val="1"/>
      <w:numFmt w:val="bullet"/>
      <w:lvlText w:val="•"/>
      <w:lvlJc w:val="left"/>
      <w:pPr>
        <w:tabs>
          <w:tab w:val="num" w:pos="3600"/>
        </w:tabs>
        <w:ind w:left="3600" w:hanging="360"/>
      </w:pPr>
      <w:rPr>
        <w:rFonts w:ascii="Arial" w:hAnsi="Arial" w:hint="default"/>
      </w:rPr>
    </w:lvl>
    <w:lvl w:ilvl="5" w:tplc="83C0DCF0" w:tentative="1">
      <w:start w:val="1"/>
      <w:numFmt w:val="bullet"/>
      <w:lvlText w:val="•"/>
      <w:lvlJc w:val="left"/>
      <w:pPr>
        <w:tabs>
          <w:tab w:val="num" w:pos="4320"/>
        </w:tabs>
        <w:ind w:left="4320" w:hanging="360"/>
      </w:pPr>
      <w:rPr>
        <w:rFonts w:ascii="Arial" w:hAnsi="Arial" w:hint="default"/>
      </w:rPr>
    </w:lvl>
    <w:lvl w:ilvl="6" w:tplc="92681150" w:tentative="1">
      <w:start w:val="1"/>
      <w:numFmt w:val="bullet"/>
      <w:lvlText w:val="•"/>
      <w:lvlJc w:val="left"/>
      <w:pPr>
        <w:tabs>
          <w:tab w:val="num" w:pos="5040"/>
        </w:tabs>
        <w:ind w:left="5040" w:hanging="360"/>
      </w:pPr>
      <w:rPr>
        <w:rFonts w:ascii="Arial" w:hAnsi="Arial" w:hint="default"/>
      </w:rPr>
    </w:lvl>
    <w:lvl w:ilvl="7" w:tplc="76E01524" w:tentative="1">
      <w:start w:val="1"/>
      <w:numFmt w:val="bullet"/>
      <w:lvlText w:val="•"/>
      <w:lvlJc w:val="left"/>
      <w:pPr>
        <w:tabs>
          <w:tab w:val="num" w:pos="5760"/>
        </w:tabs>
        <w:ind w:left="5760" w:hanging="360"/>
      </w:pPr>
      <w:rPr>
        <w:rFonts w:ascii="Arial" w:hAnsi="Arial" w:hint="default"/>
      </w:rPr>
    </w:lvl>
    <w:lvl w:ilvl="8" w:tplc="4FEEF4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594B5D"/>
    <w:multiLevelType w:val="hybridMultilevel"/>
    <w:tmpl w:val="EC10ADF8"/>
    <w:lvl w:ilvl="0" w:tplc="87229E32">
      <w:start w:val="1"/>
      <w:numFmt w:val="bullet"/>
      <w:lvlText w:val=""/>
      <w:lvlJc w:val="left"/>
      <w:pPr>
        <w:tabs>
          <w:tab w:val="num" w:pos="720"/>
        </w:tabs>
        <w:ind w:left="720" w:hanging="360"/>
      </w:pPr>
      <w:rPr>
        <w:rFonts w:ascii="Wingdings" w:hAnsi="Wingdings" w:hint="default"/>
      </w:rPr>
    </w:lvl>
    <w:lvl w:ilvl="1" w:tplc="902EE1E8" w:tentative="1">
      <w:start w:val="1"/>
      <w:numFmt w:val="bullet"/>
      <w:lvlText w:val=""/>
      <w:lvlJc w:val="left"/>
      <w:pPr>
        <w:tabs>
          <w:tab w:val="num" w:pos="1440"/>
        </w:tabs>
        <w:ind w:left="1440" w:hanging="360"/>
      </w:pPr>
      <w:rPr>
        <w:rFonts w:ascii="Wingdings" w:hAnsi="Wingdings" w:hint="default"/>
      </w:rPr>
    </w:lvl>
    <w:lvl w:ilvl="2" w:tplc="163C6DDA" w:tentative="1">
      <w:start w:val="1"/>
      <w:numFmt w:val="bullet"/>
      <w:lvlText w:val=""/>
      <w:lvlJc w:val="left"/>
      <w:pPr>
        <w:tabs>
          <w:tab w:val="num" w:pos="2160"/>
        </w:tabs>
        <w:ind w:left="2160" w:hanging="360"/>
      </w:pPr>
      <w:rPr>
        <w:rFonts w:ascii="Wingdings" w:hAnsi="Wingdings" w:hint="default"/>
      </w:rPr>
    </w:lvl>
    <w:lvl w:ilvl="3" w:tplc="9D381986" w:tentative="1">
      <w:start w:val="1"/>
      <w:numFmt w:val="bullet"/>
      <w:lvlText w:val=""/>
      <w:lvlJc w:val="left"/>
      <w:pPr>
        <w:tabs>
          <w:tab w:val="num" w:pos="2880"/>
        </w:tabs>
        <w:ind w:left="2880" w:hanging="360"/>
      </w:pPr>
      <w:rPr>
        <w:rFonts w:ascii="Wingdings" w:hAnsi="Wingdings" w:hint="default"/>
      </w:rPr>
    </w:lvl>
    <w:lvl w:ilvl="4" w:tplc="7D20B82A" w:tentative="1">
      <w:start w:val="1"/>
      <w:numFmt w:val="bullet"/>
      <w:lvlText w:val=""/>
      <w:lvlJc w:val="left"/>
      <w:pPr>
        <w:tabs>
          <w:tab w:val="num" w:pos="3600"/>
        </w:tabs>
        <w:ind w:left="3600" w:hanging="360"/>
      </w:pPr>
      <w:rPr>
        <w:rFonts w:ascii="Wingdings" w:hAnsi="Wingdings" w:hint="default"/>
      </w:rPr>
    </w:lvl>
    <w:lvl w:ilvl="5" w:tplc="C5528D0E" w:tentative="1">
      <w:start w:val="1"/>
      <w:numFmt w:val="bullet"/>
      <w:lvlText w:val=""/>
      <w:lvlJc w:val="left"/>
      <w:pPr>
        <w:tabs>
          <w:tab w:val="num" w:pos="4320"/>
        </w:tabs>
        <w:ind w:left="4320" w:hanging="360"/>
      </w:pPr>
      <w:rPr>
        <w:rFonts w:ascii="Wingdings" w:hAnsi="Wingdings" w:hint="default"/>
      </w:rPr>
    </w:lvl>
    <w:lvl w:ilvl="6" w:tplc="F4C49392" w:tentative="1">
      <w:start w:val="1"/>
      <w:numFmt w:val="bullet"/>
      <w:lvlText w:val=""/>
      <w:lvlJc w:val="left"/>
      <w:pPr>
        <w:tabs>
          <w:tab w:val="num" w:pos="5040"/>
        </w:tabs>
        <w:ind w:left="5040" w:hanging="360"/>
      </w:pPr>
      <w:rPr>
        <w:rFonts w:ascii="Wingdings" w:hAnsi="Wingdings" w:hint="default"/>
      </w:rPr>
    </w:lvl>
    <w:lvl w:ilvl="7" w:tplc="F6E8DE5C" w:tentative="1">
      <w:start w:val="1"/>
      <w:numFmt w:val="bullet"/>
      <w:lvlText w:val=""/>
      <w:lvlJc w:val="left"/>
      <w:pPr>
        <w:tabs>
          <w:tab w:val="num" w:pos="5760"/>
        </w:tabs>
        <w:ind w:left="5760" w:hanging="360"/>
      </w:pPr>
      <w:rPr>
        <w:rFonts w:ascii="Wingdings" w:hAnsi="Wingdings" w:hint="default"/>
      </w:rPr>
    </w:lvl>
    <w:lvl w:ilvl="8" w:tplc="2520AE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10509"/>
    <w:multiLevelType w:val="hybridMultilevel"/>
    <w:tmpl w:val="97DEA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81063"/>
    <w:multiLevelType w:val="hybridMultilevel"/>
    <w:tmpl w:val="8D3E259C"/>
    <w:lvl w:ilvl="0" w:tplc="29C00D3E">
      <w:start w:val="1"/>
      <w:numFmt w:val="bullet"/>
      <w:lvlText w:val="•"/>
      <w:lvlJc w:val="left"/>
      <w:pPr>
        <w:tabs>
          <w:tab w:val="num" w:pos="720"/>
        </w:tabs>
        <w:ind w:left="720" w:hanging="360"/>
      </w:pPr>
      <w:rPr>
        <w:rFonts w:ascii="Arial" w:hAnsi="Arial" w:hint="default"/>
      </w:rPr>
    </w:lvl>
    <w:lvl w:ilvl="1" w:tplc="440831FA" w:tentative="1">
      <w:start w:val="1"/>
      <w:numFmt w:val="bullet"/>
      <w:lvlText w:val="•"/>
      <w:lvlJc w:val="left"/>
      <w:pPr>
        <w:tabs>
          <w:tab w:val="num" w:pos="1440"/>
        </w:tabs>
        <w:ind w:left="1440" w:hanging="360"/>
      </w:pPr>
      <w:rPr>
        <w:rFonts w:ascii="Arial" w:hAnsi="Arial" w:hint="default"/>
      </w:rPr>
    </w:lvl>
    <w:lvl w:ilvl="2" w:tplc="B2B69A5A" w:tentative="1">
      <w:start w:val="1"/>
      <w:numFmt w:val="bullet"/>
      <w:lvlText w:val="•"/>
      <w:lvlJc w:val="left"/>
      <w:pPr>
        <w:tabs>
          <w:tab w:val="num" w:pos="2160"/>
        </w:tabs>
        <w:ind w:left="2160" w:hanging="360"/>
      </w:pPr>
      <w:rPr>
        <w:rFonts w:ascii="Arial" w:hAnsi="Arial" w:hint="default"/>
      </w:rPr>
    </w:lvl>
    <w:lvl w:ilvl="3" w:tplc="FA5C32C6" w:tentative="1">
      <w:start w:val="1"/>
      <w:numFmt w:val="bullet"/>
      <w:lvlText w:val="•"/>
      <w:lvlJc w:val="left"/>
      <w:pPr>
        <w:tabs>
          <w:tab w:val="num" w:pos="2880"/>
        </w:tabs>
        <w:ind w:left="2880" w:hanging="360"/>
      </w:pPr>
      <w:rPr>
        <w:rFonts w:ascii="Arial" w:hAnsi="Arial" w:hint="default"/>
      </w:rPr>
    </w:lvl>
    <w:lvl w:ilvl="4" w:tplc="2E82AC34" w:tentative="1">
      <w:start w:val="1"/>
      <w:numFmt w:val="bullet"/>
      <w:lvlText w:val="•"/>
      <w:lvlJc w:val="left"/>
      <w:pPr>
        <w:tabs>
          <w:tab w:val="num" w:pos="3600"/>
        </w:tabs>
        <w:ind w:left="3600" w:hanging="360"/>
      </w:pPr>
      <w:rPr>
        <w:rFonts w:ascii="Arial" w:hAnsi="Arial" w:hint="default"/>
      </w:rPr>
    </w:lvl>
    <w:lvl w:ilvl="5" w:tplc="C968157A" w:tentative="1">
      <w:start w:val="1"/>
      <w:numFmt w:val="bullet"/>
      <w:lvlText w:val="•"/>
      <w:lvlJc w:val="left"/>
      <w:pPr>
        <w:tabs>
          <w:tab w:val="num" w:pos="4320"/>
        </w:tabs>
        <w:ind w:left="4320" w:hanging="360"/>
      </w:pPr>
      <w:rPr>
        <w:rFonts w:ascii="Arial" w:hAnsi="Arial" w:hint="default"/>
      </w:rPr>
    </w:lvl>
    <w:lvl w:ilvl="6" w:tplc="4E30DFD2" w:tentative="1">
      <w:start w:val="1"/>
      <w:numFmt w:val="bullet"/>
      <w:lvlText w:val="•"/>
      <w:lvlJc w:val="left"/>
      <w:pPr>
        <w:tabs>
          <w:tab w:val="num" w:pos="5040"/>
        </w:tabs>
        <w:ind w:left="5040" w:hanging="360"/>
      </w:pPr>
      <w:rPr>
        <w:rFonts w:ascii="Arial" w:hAnsi="Arial" w:hint="default"/>
      </w:rPr>
    </w:lvl>
    <w:lvl w:ilvl="7" w:tplc="13DE902A" w:tentative="1">
      <w:start w:val="1"/>
      <w:numFmt w:val="bullet"/>
      <w:lvlText w:val="•"/>
      <w:lvlJc w:val="left"/>
      <w:pPr>
        <w:tabs>
          <w:tab w:val="num" w:pos="5760"/>
        </w:tabs>
        <w:ind w:left="5760" w:hanging="360"/>
      </w:pPr>
      <w:rPr>
        <w:rFonts w:ascii="Arial" w:hAnsi="Arial" w:hint="default"/>
      </w:rPr>
    </w:lvl>
    <w:lvl w:ilvl="8" w:tplc="3C9C8D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F06781"/>
    <w:multiLevelType w:val="hybridMultilevel"/>
    <w:tmpl w:val="04047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E1824"/>
    <w:multiLevelType w:val="hybridMultilevel"/>
    <w:tmpl w:val="ADE01846"/>
    <w:lvl w:ilvl="0" w:tplc="9AEE1668">
      <w:start w:val="1"/>
      <w:numFmt w:val="bullet"/>
      <w:lvlText w:val="•"/>
      <w:lvlJc w:val="left"/>
      <w:pPr>
        <w:tabs>
          <w:tab w:val="num" w:pos="720"/>
        </w:tabs>
        <w:ind w:left="720" w:hanging="360"/>
      </w:pPr>
      <w:rPr>
        <w:rFonts w:ascii="Arial" w:hAnsi="Arial" w:hint="default"/>
      </w:rPr>
    </w:lvl>
    <w:lvl w:ilvl="1" w:tplc="0AF22424" w:tentative="1">
      <w:start w:val="1"/>
      <w:numFmt w:val="bullet"/>
      <w:lvlText w:val="•"/>
      <w:lvlJc w:val="left"/>
      <w:pPr>
        <w:tabs>
          <w:tab w:val="num" w:pos="1440"/>
        </w:tabs>
        <w:ind w:left="1440" w:hanging="360"/>
      </w:pPr>
      <w:rPr>
        <w:rFonts w:ascii="Arial" w:hAnsi="Arial" w:hint="default"/>
      </w:rPr>
    </w:lvl>
    <w:lvl w:ilvl="2" w:tplc="D2EE7914" w:tentative="1">
      <w:start w:val="1"/>
      <w:numFmt w:val="bullet"/>
      <w:lvlText w:val="•"/>
      <w:lvlJc w:val="left"/>
      <w:pPr>
        <w:tabs>
          <w:tab w:val="num" w:pos="2160"/>
        </w:tabs>
        <w:ind w:left="2160" w:hanging="360"/>
      </w:pPr>
      <w:rPr>
        <w:rFonts w:ascii="Arial" w:hAnsi="Arial" w:hint="default"/>
      </w:rPr>
    </w:lvl>
    <w:lvl w:ilvl="3" w:tplc="55DE7900" w:tentative="1">
      <w:start w:val="1"/>
      <w:numFmt w:val="bullet"/>
      <w:lvlText w:val="•"/>
      <w:lvlJc w:val="left"/>
      <w:pPr>
        <w:tabs>
          <w:tab w:val="num" w:pos="2880"/>
        </w:tabs>
        <w:ind w:left="2880" w:hanging="360"/>
      </w:pPr>
      <w:rPr>
        <w:rFonts w:ascii="Arial" w:hAnsi="Arial" w:hint="default"/>
      </w:rPr>
    </w:lvl>
    <w:lvl w:ilvl="4" w:tplc="8A101250" w:tentative="1">
      <w:start w:val="1"/>
      <w:numFmt w:val="bullet"/>
      <w:lvlText w:val="•"/>
      <w:lvlJc w:val="left"/>
      <w:pPr>
        <w:tabs>
          <w:tab w:val="num" w:pos="3600"/>
        </w:tabs>
        <w:ind w:left="3600" w:hanging="360"/>
      </w:pPr>
      <w:rPr>
        <w:rFonts w:ascii="Arial" w:hAnsi="Arial" w:hint="default"/>
      </w:rPr>
    </w:lvl>
    <w:lvl w:ilvl="5" w:tplc="EC6EC424" w:tentative="1">
      <w:start w:val="1"/>
      <w:numFmt w:val="bullet"/>
      <w:lvlText w:val="•"/>
      <w:lvlJc w:val="left"/>
      <w:pPr>
        <w:tabs>
          <w:tab w:val="num" w:pos="4320"/>
        </w:tabs>
        <w:ind w:left="4320" w:hanging="360"/>
      </w:pPr>
      <w:rPr>
        <w:rFonts w:ascii="Arial" w:hAnsi="Arial" w:hint="default"/>
      </w:rPr>
    </w:lvl>
    <w:lvl w:ilvl="6" w:tplc="4488A816" w:tentative="1">
      <w:start w:val="1"/>
      <w:numFmt w:val="bullet"/>
      <w:lvlText w:val="•"/>
      <w:lvlJc w:val="left"/>
      <w:pPr>
        <w:tabs>
          <w:tab w:val="num" w:pos="5040"/>
        </w:tabs>
        <w:ind w:left="5040" w:hanging="360"/>
      </w:pPr>
      <w:rPr>
        <w:rFonts w:ascii="Arial" w:hAnsi="Arial" w:hint="default"/>
      </w:rPr>
    </w:lvl>
    <w:lvl w:ilvl="7" w:tplc="DED4F0AE" w:tentative="1">
      <w:start w:val="1"/>
      <w:numFmt w:val="bullet"/>
      <w:lvlText w:val="•"/>
      <w:lvlJc w:val="left"/>
      <w:pPr>
        <w:tabs>
          <w:tab w:val="num" w:pos="5760"/>
        </w:tabs>
        <w:ind w:left="5760" w:hanging="360"/>
      </w:pPr>
      <w:rPr>
        <w:rFonts w:ascii="Arial" w:hAnsi="Arial" w:hint="default"/>
      </w:rPr>
    </w:lvl>
    <w:lvl w:ilvl="8" w:tplc="D3AAB0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E5BF2"/>
    <w:multiLevelType w:val="hybridMultilevel"/>
    <w:tmpl w:val="1862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B059F5"/>
    <w:multiLevelType w:val="hybridMultilevel"/>
    <w:tmpl w:val="CE04F16C"/>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7D025E"/>
    <w:multiLevelType w:val="hybridMultilevel"/>
    <w:tmpl w:val="AE06B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D97B2B"/>
    <w:multiLevelType w:val="hybridMultilevel"/>
    <w:tmpl w:val="DDE8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7E44C8"/>
    <w:multiLevelType w:val="hybridMultilevel"/>
    <w:tmpl w:val="A738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E16A3"/>
    <w:multiLevelType w:val="hybridMultilevel"/>
    <w:tmpl w:val="3E4AE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14365B"/>
    <w:multiLevelType w:val="hybridMultilevel"/>
    <w:tmpl w:val="1982FE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4E4C35"/>
    <w:multiLevelType w:val="hybridMultilevel"/>
    <w:tmpl w:val="AC26BE74"/>
    <w:lvl w:ilvl="0" w:tplc="F1C474A2">
      <w:start w:val="1"/>
      <w:numFmt w:val="bullet"/>
      <w:lvlText w:val=""/>
      <w:lvlJc w:val="left"/>
      <w:pPr>
        <w:tabs>
          <w:tab w:val="num" w:pos="720"/>
        </w:tabs>
        <w:ind w:left="720" w:hanging="360"/>
      </w:pPr>
      <w:rPr>
        <w:rFonts w:ascii="Wingdings" w:hAnsi="Wingdings" w:hint="default"/>
      </w:rPr>
    </w:lvl>
    <w:lvl w:ilvl="1" w:tplc="E59AC076" w:tentative="1">
      <w:start w:val="1"/>
      <w:numFmt w:val="bullet"/>
      <w:lvlText w:val=""/>
      <w:lvlJc w:val="left"/>
      <w:pPr>
        <w:tabs>
          <w:tab w:val="num" w:pos="1440"/>
        </w:tabs>
        <w:ind w:left="1440" w:hanging="360"/>
      </w:pPr>
      <w:rPr>
        <w:rFonts w:ascii="Wingdings" w:hAnsi="Wingdings" w:hint="default"/>
      </w:rPr>
    </w:lvl>
    <w:lvl w:ilvl="2" w:tplc="035E6E7C" w:tentative="1">
      <w:start w:val="1"/>
      <w:numFmt w:val="bullet"/>
      <w:lvlText w:val=""/>
      <w:lvlJc w:val="left"/>
      <w:pPr>
        <w:tabs>
          <w:tab w:val="num" w:pos="2160"/>
        </w:tabs>
        <w:ind w:left="2160" w:hanging="360"/>
      </w:pPr>
      <w:rPr>
        <w:rFonts w:ascii="Wingdings" w:hAnsi="Wingdings" w:hint="default"/>
      </w:rPr>
    </w:lvl>
    <w:lvl w:ilvl="3" w:tplc="1A0A3B72" w:tentative="1">
      <w:start w:val="1"/>
      <w:numFmt w:val="bullet"/>
      <w:lvlText w:val=""/>
      <w:lvlJc w:val="left"/>
      <w:pPr>
        <w:tabs>
          <w:tab w:val="num" w:pos="2880"/>
        </w:tabs>
        <w:ind w:left="2880" w:hanging="360"/>
      </w:pPr>
      <w:rPr>
        <w:rFonts w:ascii="Wingdings" w:hAnsi="Wingdings" w:hint="default"/>
      </w:rPr>
    </w:lvl>
    <w:lvl w:ilvl="4" w:tplc="EB30530E" w:tentative="1">
      <w:start w:val="1"/>
      <w:numFmt w:val="bullet"/>
      <w:lvlText w:val=""/>
      <w:lvlJc w:val="left"/>
      <w:pPr>
        <w:tabs>
          <w:tab w:val="num" w:pos="3600"/>
        </w:tabs>
        <w:ind w:left="3600" w:hanging="360"/>
      </w:pPr>
      <w:rPr>
        <w:rFonts w:ascii="Wingdings" w:hAnsi="Wingdings" w:hint="default"/>
      </w:rPr>
    </w:lvl>
    <w:lvl w:ilvl="5" w:tplc="CC906664" w:tentative="1">
      <w:start w:val="1"/>
      <w:numFmt w:val="bullet"/>
      <w:lvlText w:val=""/>
      <w:lvlJc w:val="left"/>
      <w:pPr>
        <w:tabs>
          <w:tab w:val="num" w:pos="4320"/>
        </w:tabs>
        <w:ind w:left="4320" w:hanging="360"/>
      </w:pPr>
      <w:rPr>
        <w:rFonts w:ascii="Wingdings" w:hAnsi="Wingdings" w:hint="default"/>
      </w:rPr>
    </w:lvl>
    <w:lvl w:ilvl="6" w:tplc="AA44A1D6" w:tentative="1">
      <w:start w:val="1"/>
      <w:numFmt w:val="bullet"/>
      <w:lvlText w:val=""/>
      <w:lvlJc w:val="left"/>
      <w:pPr>
        <w:tabs>
          <w:tab w:val="num" w:pos="5040"/>
        </w:tabs>
        <w:ind w:left="5040" w:hanging="360"/>
      </w:pPr>
      <w:rPr>
        <w:rFonts w:ascii="Wingdings" w:hAnsi="Wingdings" w:hint="default"/>
      </w:rPr>
    </w:lvl>
    <w:lvl w:ilvl="7" w:tplc="04A47218" w:tentative="1">
      <w:start w:val="1"/>
      <w:numFmt w:val="bullet"/>
      <w:lvlText w:val=""/>
      <w:lvlJc w:val="left"/>
      <w:pPr>
        <w:tabs>
          <w:tab w:val="num" w:pos="5760"/>
        </w:tabs>
        <w:ind w:left="5760" w:hanging="360"/>
      </w:pPr>
      <w:rPr>
        <w:rFonts w:ascii="Wingdings" w:hAnsi="Wingdings" w:hint="default"/>
      </w:rPr>
    </w:lvl>
    <w:lvl w:ilvl="8" w:tplc="6EFAF4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C34022"/>
    <w:multiLevelType w:val="hybridMultilevel"/>
    <w:tmpl w:val="C3D0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085828"/>
    <w:multiLevelType w:val="hybridMultilevel"/>
    <w:tmpl w:val="7D967FDC"/>
    <w:lvl w:ilvl="0" w:tplc="A8AA29FA">
      <w:start w:val="1"/>
      <w:numFmt w:val="decimal"/>
      <w:lvlText w:val="%1."/>
      <w:lvlJc w:val="left"/>
      <w:pPr>
        <w:tabs>
          <w:tab w:val="num" w:pos="720"/>
        </w:tabs>
        <w:ind w:left="720" w:hanging="360"/>
      </w:p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24" w15:restartNumberingAfterBreak="0">
    <w:nsid w:val="46F26B66"/>
    <w:multiLevelType w:val="hybridMultilevel"/>
    <w:tmpl w:val="F052FC52"/>
    <w:lvl w:ilvl="0" w:tplc="5C7EC7FA">
      <w:start w:val="1"/>
      <w:numFmt w:val="bullet"/>
      <w:lvlText w:val=""/>
      <w:lvlJc w:val="left"/>
      <w:pPr>
        <w:tabs>
          <w:tab w:val="num" w:pos="720"/>
        </w:tabs>
        <w:ind w:left="720" w:hanging="360"/>
      </w:pPr>
      <w:rPr>
        <w:rFonts w:ascii="Wingdings" w:hAnsi="Wingdings" w:hint="default"/>
      </w:rPr>
    </w:lvl>
    <w:lvl w:ilvl="1" w:tplc="43AC9936" w:tentative="1">
      <w:start w:val="1"/>
      <w:numFmt w:val="bullet"/>
      <w:lvlText w:val=""/>
      <w:lvlJc w:val="left"/>
      <w:pPr>
        <w:tabs>
          <w:tab w:val="num" w:pos="1440"/>
        </w:tabs>
        <w:ind w:left="1440" w:hanging="360"/>
      </w:pPr>
      <w:rPr>
        <w:rFonts w:ascii="Wingdings" w:hAnsi="Wingdings" w:hint="default"/>
      </w:rPr>
    </w:lvl>
    <w:lvl w:ilvl="2" w:tplc="29608D8E" w:tentative="1">
      <w:start w:val="1"/>
      <w:numFmt w:val="bullet"/>
      <w:lvlText w:val=""/>
      <w:lvlJc w:val="left"/>
      <w:pPr>
        <w:tabs>
          <w:tab w:val="num" w:pos="2160"/>
        </w:tabs>
        <w:ind w:left="2160" w:hanging="360"/>
      </w:pPr>
      <w:rPr>
        <w:rFonts w:ascii="Wingdings" w:hAnsi="Wingdings" w:hint="default"/>
      </w:rPr>
    </w:lvl>
    <w:lvl w:ilvl="3" w:tplc="157CAD04" w:tentative="1">
      <w:start w:val="1"/>
      <w:numFmt w:val="bullet"/>
      <w:lvlText w:val=""/>
      <w:lvlJc w:val="left"/>
      <w:pPr>
        <w:tabs>
          <w:tab w:val="num" w:pos="2880"/>
        </w:tabs>
        <w:ind w:left="2880" w:hanging="360"/>
      </w:pPr>
      <w:rPr>
        <w:rFonts w:ascii="Wingdings" w:hAnsi="Wingdings" w:hint="default"/>
      </w:rPr>
    </w:lvl>
    <w:lvl w:ilvl="4" w:tplc="1F929366" w:tentative="1">
      <w:start w:val="1"/>
      <w:numFmt w:val="bullet"/>
      <w:lvlText w:val=""/>
      <w:lvlJc w:val="left"/>
      <w:pPr>
        <w:tabs>
          <w:tab w:val="num" w:pos="3600"/>
        </w:tabs>
        <w:ind w:left="3600" w:hanging="360"/>
      </w:pPr>
      <w:rPr>
        <w:rFonts w:ascii="Wingdings" w:hAnsi="Wingdings" w:hint="default"/>
      </w:rPr>
    </w:lvl>
    <w:lvl w:ilvl="5" w:tplc="2A36CA30" w:tentative="1">
      <w:start w:val="1"/>
      <w:numFmt w:val="bullet"/>
      <w:lvlText w:val=""/>
      <w:lvlJc w:val="left"/>
      <w:pPr>
        <w:tabs>
          <w:tab w:val="num" w:pos="4320"/>
        </w:tabs>
        <w:ind w:left="4320" w:hanging="360"/>
      </w:pPr>
      <w:rPr>
        <w:rFonts w:ascii="Wingdings" w:hAnsi="Wingdings" w:hint="default"/>
      </w:rPr>
    </w:lvl>
    <w:lvl w:ilvl="6" w:tplc="2B884E40" w:tentative="1">
      <w:start w:val="1"/>
      <w:numFmt w:val="bullet"/>
      <w:lvlText w:val=""/>
      <w:lvlJc w:val="left"/>
      <w:pPr>
        <w:tabs>
          <w:tab w:val="num" w:pos="5040"/>
        </w:tabs>
        <w:ind w:left="5040" w:hanging="360"/>
      </w:pPr>
      <w:rPr>
        <w:rFonts w:ascii="Wingdings" w:hAnsi="Wingdings" w:hint="default"/>
      </w:rPr>
    </w:lvl>
    <w:lvl w:ilvl="7" w:tplc="604CC1FA" w:tentative="1">
      <w:start w:val="1"/>
      <w:numFmt w:val="bullet"/>
      <w:lvlText w:val=""/>
      <w:lvlJc w:val="left"/>
      <w:pPr>
        <w:tabs>
          <w:tab w:val="num" w:pos="5760"/>
        </w:tabs>
        <w:ind w:left="5760" w:hanging="360"/>
      </w:pPr>
      <w:rPr>
        <w:rFonts w:ascii="Wingdings" w:hAnsi="Wingdings" w:hint="default"/>
      </w:rPr>
    </w:lvl>
    <w:lvl w:ilvl="8" w:tplc="200CEC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05888"/>
    <w:multiLevelType w:val="hybridMultilevel"/>
    <w:tmpl w:val="4044C968"/>
    <w:lvl w:ilvl="0" w:tplc="25B63B92">
      <w:start w:val="1"/>
      <w:numFmt w:val="bullet"/>
      <w:lvlText w:val=""/>
      <w:lvlJc w:val="left"/>
      <w:pPr>
        <w:tabs>
          <w:tab w:val="num" w:pos="720"/>
        </w:tabs>
        <w:ind w:left="720" w:hanging="360"/>
      </w:pPr>
      <w:rPr>
        <w:rFonts w:ascii="Wingdings" w:hAnsi="Wingdings" w:hint="default"/>
      </w:rPr>
    </w:lvl>
    <w:lvl w:ilvl="1" w:tplc="A260E3CA" w:tentative="1">
      <w:start w:val="1"/>
      <w:numFmt w:val="bullet"/>
      <w:lvlText w:val=""/>
      <w:lvlJc w:val="left"/>
      <w:pPr>
        <w:tabs>
          <w:tab w:val="num" w:pos="1440"/>
        </w:tabs>
        <w:ind w:left="1440" w:hanging="360"/>
      </w:pPr>
      <w:rPr>
        <w:rFonts w:ascii="Wingdings" w:hAnsi="Wingdings" w:hint="default"/>
      </w:rPr>
    </w:lvl>
    <w:lvl w:ilvl="2" w:tplc="61F20270" w:tentative="1">
      <w:start w:val="1"/>
      <w:numFmt w:val="bullet"/>
      <w:lvlText w:val=""/>
      <w:lvlJc w:val="left"/>
      <w:pPr>
        <w:tabs>
          <w:tab w:val="num" w:pos="2160"/>
        </w:tabs>
        <w:ind w:left="2160" w:hanging="360"/>
      </w:pPr>
      <w:rPr>
        <w:rFonts w:ascii="Wingdings" w:hAnsi="Wingdings" w:hint="default"/>
      </w:rPr>
    </w:lvl>
    <w:lvl w:ilvl="3" w:tplc="BA04A0F4" w:tentative="1">
      <w:start w:val="1"/>
      <w:numFmt w:val="bullet"/>
      <w:lvlText w:val=""/>
      <w:lvlJc w:val="left"/>
      <w:pPr>
        <w:tabs>
          <w:tab w:val="num" w:pos="2880"/>
        </w:tabs>
        <w:ind w:left="2880" w:hanging="360"/>
      </w:pPr>
      <w:rPr>
        <w:rFonts w:ascii="Wingdings" w:hAnsi="Wingdings" w:hint="default"/>
      </w:rPr>
    </w:lvl>
    <w:lvl w:ilvl="4" w:tplc="2672419A" w:tentative="1">
      <w:start w:val="1"/>
      <w:numFmt w:val="bullet"/>
      <w:lvlText w:val=""/>
      <w:lvlJc w:val="left"/>
      <w:pPr>
        <w:tabs>
          <w:tab w:val="num" w:pos="3600"/>
        </w:tabs>
        <w:ind w:left="3600" w:hanging="360"/>
      </w:pPr>
      <w:rPr>
        <w:rFonts w:ascii="Wingdings" w:hAnsi="Wingdings" w:hint="default"/>
      </w:rPr>
    </w:lvl>
    <w:lvl w:ilvl="5" w:tplc="42BEC372" w:tentative="1">
      <w:start w:val="1"/>
      <w:numFmt w:val="bullet"/>
      <w:lvlText w:val=""/>
      <w:lvlJc w:val="left"/>
      <w:pPr>
        <w:tabs>
          <w:tab w:val="num" w:pos="4320"/>
        </w:tabs>
        <w:ind w:left="4320" w:hanging="360"/>
      </w:pPr>
      <w:rPr>
        <w:rFonts w:ascii="Wingdings" w:hAnsi="Wingdings" w:hint="default"/>
      </w:rPr>
    </w:lvl>
    <w:lvl w:ilvl="6" w:tplc="7048DF10" w:tentative="1">
      <w:start w:val="1"/>
      <w:numFmt w:val="bullet"/>
      <w:lvlText w:val=""/>
      <w:lvlJc w:val="left"/>
      <w:pPr>
        <w:tabs>
          <w:tab w:val="num" w:pos="5040"/>
        </w:tabs>
        <w:ind w:left="5040" w:hanging="360"/>
      </w:pPr>
      <w:rPr>
        <w:rFonts w:ascii="Wingdings" w:hAnsi="Wingdings" w:hint="default"/>
      </w:rPr>
    </w:lvl>
    <w:lvl w:ilvl="7" w:tplc="255C98D4" w:tentative="1">
      <w:start w:val="1"/>
      <w:numFmt w:val="bullet"/>
      <w:lvlText w:val=""/>
      <w:lvlJc w:val="left"/>
      <w:pPr>
        <w:tabs>
          <w:tab w:val="num" w:pos="5760"/>
        </w:tabs>
        <w:ind w:left="5760" w:hanging="360"/>
      </w:pPr>
      <w:rPr>
        <w:rFonts w:ascii="Wingdings" w:hAnsi="Wingdings" w:hint="default"/>
      </w:rPr>
    </w:lvl>
    <w:lvl w:ilvl="8" w:tplc="AA4004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25CF6"/>
    <w:multiLevelType w:val="hybridMultilevel"/>
    <w:tmpl w:val="0C405FFE"/>
    <w:lvl w:ilvl="0" w:tplc="E7AE8662">
      <w:start w:val="1"/>
      <w:numFmt w:val="bullet"/>
      <w:lvlText w:val="•"/>
      <w:lvlJc w:val="left"/>
      <w:pPr>
        <w:tabs>
          <w:tab w:val="num" w:pos="720"/>
        </w:tabs>
        <w:ind w:left="720" w:hanging="360"/>
      </w:pPr>
      <w:rPr>
        <w:rFonts w:ascii="Times New Roman" w:hAnsi="Times New Roman" w:hint="default"/>
      </w:rPr>
    </w:lvl>
    <w:lvl w:ilvl="1" w:tplc="E0DACB22" w:tentative="1">
      <w:start w:val="1"/>
      <w:numFmt w:val="bullet"/>
      <w:lvlText w:val="•"/>
      <w:lvlJc w:val="left"/>
      <w:pPr>
        <w:tabs>
          <w:tab w:val="num" w:pos="1440"/>
        </w:tabs>
        <w:ind w:left="1440" w:hanging="360"/>
      </w:pPr>
      <w:rPr>
        <w:rFonts w:ascii="Times New Roman" w:hAnsi="Times New Roman" w:hint="default"/>
      </w:rPr>
    </w:lvl>
    <w:lvl w:ilvl="2" w:tplc="71D21AEA" w:tentative="1">
      <w:start w:val="1"/>
      <w:numFmt w:val="bullet"/>
      <w:lvlText w:val="•"/>
      <w:lvlJc w:val="left"/>
      <w:pPr>
        <w:tabs>
          <w:tab w:val="num" w:pos="2160"/>
        </w:tabs>
        <w:ind w:left="2160" w:hanging="360"/>
      </w:pPr>
      <w:rPr>
        <w:rFonts w:ascii="Times New Roman" w:hAnsi="Times New Roman" w:hint="default"/>
      </w:rPr>
    </w:lvl>
    <w:lvl w:ilvl="3" w:tplc="0DAA6FD6" w:tentative="1">
      <w:start w:val="1"/>
      <w:numFmt w:val="bullet"/>
      <w:lvlText w:val="•"/>
      <w:lvlJc w:val="left"/>
      <w:pPr>
        <w:tabs>
          <w:tab w:val="num" w:pos="2880"/>
        </w:tabs>
        <w:ind w:left="2880" w:hanging="360"/>
      </w:pPr>
      <w:rPr>
        <w:rFonts w:ascii="Times New Roman" w:hAnsi="Times New Roman" w:hint="default"/>
      </w:rPr>
    </w:lvl>
    <w:lvl w:ilvl="4" w:tplc="FB64AE4E" w:tentative="1">
      <w:start w:val="1"/>
      <w:numFmt w:val="bullet"/>
      <w:lvlText w:val="•"/>
      <w:lvlJc w:val="left"/>
      <w:pPr>
        <w:tabs>
          <w:tab w:val="num" w:pos="3600"/>
        </w:tabs>
        <w:ind w:left="3600" w:hanging="360"/>
      </w:pPr>
      <w:rPr>
        <w:rFonts w:ascii="Times New Roman" w:hAnsi="Times New Roman" w:hint="default"/>
      </w:rPr>
    </w:lvl>
    <w:lvl w:ilvl="5" w:tplc="6BB68DF0" w:tentative="1">
      <w:start w:val="1"/>
      <w:numFmt w:val="bullet"/>
      <w:lvlText w:val="•"/>
      <w:lvlJc w:val="left"/>
      <w:pPr>
        <w:tabs>
          <w:tab w:val="num" w:pos="4320"/>
        </w:tabs>
        <w:ind w:left="4320" w:hanging="360"/>
      </w:pPr>
      <w:rPr>
        <w:rFonts w:ascii="Times New Roman" w:hAnsi="Times New Roman" w:hint="default"/>
      </w:rPr>
    </w:lvl>
    <w:lvl w:ilvl="6" w:tplc="C9D0CD42" w:tentative="1">
      <w:start w:val="1"/>
      <w:numFmt w:val="bullet"/>
      <w:lvlText w:val="•"/>
      <w:lvlJc w:val="left"/>
      <w:pPr>
        <w:tabs>
          <w:tab w:val="num" w:pos="5040"/>
        </w:tabs>
        <w:ind w:left="5040" w:hanging="360"/>
      </w:pPr>
      <w:rPr>
        <w:rFonts w:ascii="Times New Roman" w:hAnsi="Times New Roman" w:hint="default"/>
      </w:rPr>
    </w:lvl>
    <w:lvl w:ilvl="7" w:tplc="E780DB14" w:tentative="1">
      <w:start w:val="1"/>
      <w:numFmt w:val="bullet"/>
      <w:lvlText w:val="•"/>
      <w:lvlJc w:val="left"/>
      <w:pPr>
        <w:tabs>
          <w:tab w:val="num" w:pos="5760"/>
        </w:tabs>
        <w:ind w:left="5760" w:hanging="360"/>
      </w:pPr>
      <w:rPr>
        <w:rFonts w:ascii="Times New Roman" w:hAnsi="Times New Roman" w:hint="default"/>
      </w:rPr>
    </w:lvl>
    <w:lvl w:ilvl="8" w:tplc="2D7425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007DD8"/>
    <w:multiLevelType w:val="hybridMultilevel"/>
    <w:tmpl w:val="D2EE83F8"/>
    <w:lvl w:ilvl="0" w:tplc="56600A42">
      <w:start w:val="1"/>
      <w:numFmt w:val="decimal"/>
      <w:lvlText w:val="%1."/>
      <w:lvlJc w:val="left"/>
      <w:pPr>
        <w:ind w:left="359" w:hanging="36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28" w15:restartNumberingAfterBreak="0">
    <w:nsid w:val="4BD61210"/>
    <w:multiLevelType w:val="hybridMultilevel"/>
    <w:tmpl w:val="2BEECF20"/>
    <w:lvl w:ilvl="0" w:tplc="B4C801AE">
      <w:start w:val="1"/>
      <w:numFmt w:val="bullet"/>
      <w:lvlText w:val=""/>
      <w:lvlJc w:val="left"/>
      <w:pPr>
        <w:tabs>
          <w:tab w:val="num" w:pos="720"/>
        </w:tabs>
        <w:ind w:left="720" w:hanging="360"/>
      </w:pPr>
      <w:rPr>
        <w:rFonts w:ascii="Wingdings" w:hAnsi="Wingdings" w:hint="default"/>
      </w:rPr>
    </w:lvl>
    <w:lvl w:ilvl="1" w:tplc="B5E834A2" w:tentative="1">
      <w:start w:val="1"/>
      <w:numFmt w:val="bullet"/>
      <w:lvlText w:val=""/>
      <w:lvlJc w:val="left"/>
      <w:pPr>
        <w:tabs>
          <w:tab w:val="num" w:pos="1440"/>
        </w:tabs>
        <w:ind w:left="1440" w:hanging="360"/>
      </w:pPr>
      <w:rPr>
        <w:rFonts w:ascii="Wingdings" w:hAnsi="Wingdings" w:hint="default"/>
      </w:rPr>
    </w:lvl>
    <w:lvl w:ilvl="2" w:tplc="817286D2" w:tentative="1">
      <w:start w:val="1"/>
      <w:numFmt w:val="bullet"/>
      <w:lvlText w:val=""/>
      <w:lvlJc w:val="left"/>
      <w:pPr>
        <w:tabs>
          <w:tab w:val="num" w:pos="2160"/>
        </w:tabs>
        <w:ind w:left="2160" w:hanging="360"/>
      </w:pPr>
      <w:rPr>
        <w:rFonts w:ascii="Wingdings" w:hAnsi="Wingdings" w:hint="default"/>
      </w:rPr>
    </w:lvl>
    <w:lvl w:ilvl="3" w:tplc="C22CCB2A" w:tentative="1">
      <w:start w:val="1"/>
      <w:numFmt w:val="bullet"/>
      <w:lvlText w:val=""/>
      <w:lvlJc w:val="left"/>
      <w:pPr>
        <w:tabs>
          <w:tab w:val="num" w:pos="2880"/>
        </w:tabs>
        <w:ind w:left="2880" w:hanging="360"/>
      </w:pPr>
      <w:rPr>
        <w:rFonts w:ascii="Wingdings" w:hAnsi="Wingdings" w:hint="default"/>
      </w:rPr>
    </w:lvl>
    <w:lvl w:ilvl="4" w:tplc="AB8A55E2" w:tentative="1">
      <w:start w:val="1"/>
      <w:numFmt w:val="bullet"/>
      <w:lvlText w:val=""/>
      <w:lvlJc w:val="left"/>
      <w:pPr>
        <w:tabs>
          <w:tab w:val="num" w:pos="3600"/>
        </w:tabs>
        <w:ind w:left="3600" w:hanging="360"/>
      </w:pPr>
      <w:rPr>
        <w:rFonts w:ascii="Wingdings" w:hAnsi="Wingdings" w:hint="default"/>
      </w:rPr>
    </w:lvl>
    <w:lvl w:ilvl="5" w:tplc="213A1956" w:tentative="1">
      <w:start w:val="1"/>
      <w:numFmt w:val="bullet"/>
      <w:lvlText w:val=""/>
      <w:lvlJc w:val="left"/>
      <w:pPr>
        <w:tabs>
          <w:tab w:val="num" w:pos="4320"/>
        </w:tabs>
        <w:ind w:left="4320" w:hanging="360"/>
      </w:pPr>
      <w:rPr>
        <w:rFonts w:ascii="Wingdings" w:hAnsi="Wingdings" w:hint="default"/>
      </w:rPr>
    </w:lvl>
    <w:lvl w:ilvl="6" w:tplc="75F0E638" w:tentative="1">
      <w:start w:val="1"/>
      <w:numFmt w:val="bullet"/>
      <w:lvlText w:val=""/>
      <w:lvlJc w:val="left"/>
      <w:pPr>
        <w:tabs>
          <w:tab w:val="num" w:pos="5040"/>
        </w:tabs>
        <w:ind w:left="5040" w:hanging="360"/>
      </w:pPr>
      <w:rPr>
        <w:rFonts w:ascii="Wingdings" w:hAnsi="Wingdings" w:hint="default"/>
      </w:rPr>
    </w:lvl>
    <w:lvl w:ilvl="7" w:tplc="A1EC78C2" w:tentative="1">
      <w:start w:val="1"/>
      <w:numFmt w:val="bullet"/>
      <w:lvlText w:val=""/>
      <w:lvlJc w:val="left"/>
      <w:pPr>
        <w:tabs>
          <w:tab w:val="num" w:pos="5760"/>
        </w:tabs>
        <w:ind w:left="5760" w:hanging="360"/>
      </w:pPr>
      <w:rPr>
        <w:rFonts w:ascii="Wingdings" w:hAnsi="Wingdings" w:hint="default"/>
      </w:rPr>
    </w:lvl>
    <w:lvl w:ilvl="8" w:tplc="1BF85C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62DC9"/>
    <w:multiLevelType w:val="hybridMultilevel"/>
    <w:tmpl w:val="49B87D5E"/>
    <w:lvl w:ilvl="0" w:tplc="05D0501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977247"/>
    <w:multiLevelType w:val="hybridMultilevel"/>
    <w:tmpl w:val="BE80B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777C58"/>
    <w:multiLevelType w:val="hybridMultilevel"/>
    <w:tmpl w:val="339A24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3D78E2"/>
    <w:multiLevelType w:val="hybridMultilevel"/>
    <w:tmpl w:val="1AE2D73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2C51F0"/>
    <w:multiLevelType w:val="hybridMultilevel"/>
    <w:tmpl w:val="5920B4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D72D0A"/>
    <w:multiLevelType w:val="hybridMultilevel"/>
    <w:tmpl w:val="B3044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84103B"/>
    <w:multiLevelType w:val="hybridMultilevel"/>
    <w:tmpl w:val="CA941C56"/>
    <w:lvl w:ilvl="0" w:tplc="65E6B04C">
      <w:start w:val="1"/>
      <w:numFmt w:val="bullet"/>
      <w:lvlText w:val="•"/>
      <w:lvlJc w:val="left"/>
      <w:pPr>
        <w:tabs>
          <w:tab w:val="num" w:pos="720"/>
        </w:tabs>
        <w:ind w:left="720" w:hanging="360"/>
      </w:pPr>
      <w:rPr>
        <w:rFonts w:ascii="Arial" w:hAnsi="Arial" w:hint="default"/>
      </w:rPr>
    </w:lvl>
    <w:lvl w:ilvl="1" w:tplc="0A801EBC" w:tentative="1">
      <w:start w:val="1"/>
      <w:numFmt w:val="bullet"/>
      <w:lvlText w:val="•"/>
      <w:lvlJc w:val="left"/>
      <w:pPr>
        <w:tabs>
          <w:tab w:val="num" w:pos="1440"/>
        </w:tabs>
        <w:ind w:left="1440" w:hanging="360"/>
      </w:pPr>
      <w:rPr>
        <w:rFonts w:ascii="Arial" w:hAnsi="Arial" w:hint="default"/>
      </w:rPr>
    </w:lvl>
    <w:lvl w:ilvl="2" w:tplc="8E5E50AA" w:tentative="1">
      <w:start w:val="1"/>
      <w:numFmt w:val="bullet"/>
      <w:lvlText w:val="•"/>
      <w:lvlJc w:val="left"/>
      <w:pPr>
        <w:tabs>
          <w:tab w:val="num" w:pos="2160"/>
        </w:tabs>
        <w:ind w:left="2160" w:hanging="360"/>
      </w:pPr>
      <w:rPr>
        <w:rFonts w:ascii="Arial" w:hAnsi="Arial" w:hint="default"/>
      </w:rPr>
    </w:lvl>
    <w:lvl w:ilvl="3" w:tplc="F89E75CC" w:tentative="1">
      <w:start w:val="1"/>
      <w:numFmt w:val="bullet"/>
      <w:lvlText w:val="•"/>
      <w:lvlJc w:val="left"/>
      <w:pPr>
        <w:tabs>
          <w:tab w:val="num" w:pos="2880"/>
        </w:tabs>
        <w:ind w:left="2880" w:hanging="360"/>
      </w:pPr>
      <w:rPr>
        <w:rFonts w:ascii="Arial" w:hAnsi="Arial" w:hint="default"/>
      </w:rPr>
    </w:lvl>
    <w:lvl w:ilvl="4" w:tplc="8CC60034" w:tentative="1">
      <w:start w:val="1"/>
      <w:numFmt w:val="bullet"/>
      <w:lvlText w:val="•"/>
      <w:lvlJc w:val="left"/>
      <w:pPr>
        <w:tabs>
          <w:tab w:val="num" w:pos="3600"/>
        </w:tabs>
        <w:ind w:left="3600" w:hanging="360"/>
      </w:pPr>
      <w:rPr>
        <w:rFonts w:ascii="Arial" w:hAnsi="Arial" w:hint="default"/>
      </w:rPr>
    </w:lvl>
    <w:lvl w:ilvl="5" w:tplc="37FAE6DE" w:tentative="1">
      <w:start w:val="1"/>
      <w:numFmt w:val="bullet"/>
      <w:lvlText w:val="•"/>
      <w:lvlJc w:val="left"/>
      <w:pPr>
        <w:tabs>
          <w:tab w:val="num" w:pos="4320"/>
        </w:tabs>
        <w:ind w:left="4320" w:hanging="360"/>
      </w:pPr>
      <w:rPr>
        <w:rFonts w:ascii="Arial" w:hAnsi="Arial" w:hint="default"/>
      </w:rPr>
    </w:lvl>
    <w:lvl w:ilvl="6" w:tplc="738428A2" w:tentative="1">
      <w:start w:val="1"/>
      <w:numFmt w:val="bullet"/>
      <w:lvlText w:val="•"/>
      <w:lvlJc w:val="left"/>
      <w:pPr>
        <w:tabs>
          <w:tab w:val="num" w:pos="5040"/>
        </w:tabs>
        <w:ind w:left="5040" w:hanging="360"/>
      </w:pPr>
      <w:rPr>
        <w:rFonts w:ascii="Arial" w:hAnsi="Arial" w:hint="default"/>
      </w:rPr>
    </w:lvl>
    <w:lvl w:ilvl="7" w:tplc="2542A5E8" w:tentative="1">
      <w:start w:val="1"/>
      <w:numFmt w:val="bullet"/>
      <w:lvlText w:val="•"/>
      <w:lvlJc w:val="left"/>
      <w:pPr>
        <w:tabs>
          <w:tab w:val="num" w:pos="5760"/>
        </w:tabs>
        <w:ind w:left="5760" w:hanging="360"/>
      </w:pPr>
      <w:rPr>
        <w:rFonts w:ascii="Arial" w:hAnsi="Arial" w:hint="default"/>
      </w:rPr>
    </w:lvl>
    <w:lvl w:ilvl="8" w:tplc="697AC6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703E8C"/>
    <w:multiLevelType w:val="hybridMultilevel"/>
    <w:tmpl w:val="A15A738C"/>
    <w:lvl w:ilvl="0" w:tplc="38B6F6BA">
      <w:start w:val="1"/>
      <w:numFmt w:val="bullet"/>
      <w:lvlText w:val="•"/>
      <w:lvlJc w:val="left"/>
      <w:pPr>
        <w:tabs>
          <w:tab w:val="num" w:pos="720"/>
        </w:tabs>
        <w:ind w:left="720" w:hanging="360"/>
      </w:pPr>
      <w:rPr>
        <w:rFonts w:ascii="Arial" w:hAnsi="Arial"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8427F2"/>
    <w:multiLevelType w:val="hybridMultilevel"/>
    <w:tmpl w:val="5C88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DC70FA"/>
    <w:multiLevelType w:val="hybridMultilevel"/>
    <w:tmpl w:val="66847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DE2C86"/>
    <w:multiLevelType w:val="hybridMultilevel"/>
    <w:tmpl w:val="A23ED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753367"/>
    <w:multiLevelType w:val="hybridMultilevel"/>
    <w:tmpl w:val="5464E0F6"/>
    <w:lvl w:ilvl="0" w:tplc="080A0009">
      <w:start w:val="1"/>
      <w:numFmt w:val="bullet"/>
      <w:lvlText w:val=""/>
      <w:lvlJc w:val="left"/>
      <w:pPr>
        <w:tabs>
          <w:tab w:val="num" w:pos="720"/>
        </w:tabs>
        <w:ind w:left="720" w:hanging="360"/>
      </w:pPr>
      <w:rPr>
        <w:rFonts w:ascii="Wingdings" w:hAnsi="Wingdings" w:hint="default"/>
      </w:r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41" w15:restartNumberingAfterBreak="0">
    <w:nsid w:val="6BFA3138"/>
    <w:multiLevelType w:val="multilevel"/>
    <w:tmpl w:val="D66EBC68"/>
    <w:lvl w:ilvl="0">
      <w:start w:val="2"/>
      <w:numFmt w:val="decimal"/>
      <w:lvlText w:val="%1"/>
      <w:lvlJc w:val="left"/>
      <w:pPr>
        <w:ind w:left="360" w:hanging="360"/>
      </w:pPr>
      <w:rPr>
        <w:rFonts w:hint="default"/>
        <w:i/>
      </w:rPr>
    </w:lvl>
    <w:lvl w:ilvl="1">
      <w:start w:val="1"/>
      <w:numFmt w:val="decimal"/>
      <w:lvlText w:val="%1.%2"/>
      <w:lvlJc w:val="left"/>
      <w:pPr>
        <w:ind w:left="600" w:hanging="360"/>
      </w:pPr>
      <w:rPr>
        <w:rFonts w:hint="default"/>
        <w:i/>
      </w:rPr>
    </w:lvl>
    <w:lvl w:ilvl="2">
      <w:start w:val="1"/>
      <w:numFmt w:val="decimal"/>
      <w:lvlText w:val="%1.%2.%3"/>
      <w:lvlJc w:val="left"/>
      <w:pPr>
        <w:ind w:left="840" w:hanging="36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1680" w:hanging="720"/>
      </w:pPr>
      <w:rPr>
        <w:rFonts w:hint="default"/>
        <w:i/>
      </w:rPr>
    </w:lvl>
    <w:lvl w:ilvl="5">
      <w:start w:val="1"/>
      <w:numFmt w:val="decimal"/>
      <w:lvlText w:val="%1.%2.%3.%4.%5.%6"/>
      <w:lvlJc w:val="left"/>
      <w:pPr>
        <w:ind w:left="1920" w:hanging="720"/>
      </w:pPr>
      <w:rPr>
        <w:rFonts w:hint="default"/>
        <w:i/>
      </w:rPr>
    </w:lvl>
    <w:lvl w:ilvl="6">
      <w:start w:val="1"/>
      <w:numFmt w:val="decimal"/>
      <w:lvlText w:val="%1.%2.%3.%4.%5.%6.%7"/>
      <w:lvlJc w:val="left"/>
      <w:pPr>
        <w:ind w:left="2520" w:hanging="1080"/>
      </w:pPr>
      <w:rPr>
        <w:rFonts w:hint="default"/>
        <w:i/>
      </w:rPr>
    </w:lvl>
    <w:lvl w:ilvl="7">
      <w:start w:val="1"/>
      <w:numFmt w:val="decimal"/>
      <w:lvlText w:val="%1.%2.%3.%4.%5.%6.%7.%8"/>
      <w:lvlJc w:val="left"/>
      <w:pPr>
        <w:ind w:left="2760" w:hanging="1080"/>
      </w:pPr>
      <w:rPr>
        <w:rFonts w:hint="default"/>
        <w:i/>
      </w:rPr>
    </w:lvl>
    <w:lvl w:ilvl="8">
      <w:start w:val="1"/>
      <w:numFmt w:val="decimal"/>
      <w:lvlText w:val="%1.%2.%3.%4.%5.%6.%7.%8.%9"/>
      <w:lvlJc w:val="left"/>
      <w:pPr>
        <w:ind w:left="3000" w:hanging="1080"/>
      </w:pPr>
      <w:rPr>
        <w:rFonts w:hint="default"/>
        <w:i/>
      </w:rPr>
    </w:lvl>
  </w:abstractNum>
  <w:abstractNum w:abstractNumId="42" w15:restartNumberingAfterBreak="0">
    <w:nsid w:val="6CE975FE"/>
    <w:multiLevelType w:val="hybridMultilevel"/>
    <w:tmpl w:val="E140E3B6"/>
    <w:lvl w:ilvl="0" w:tplc="58DA0A94">
      <w:start w:val="1"/>
      <w:numFmt w:val="bullet"/>
      <w:lvlText w:val="•"/>
      <w:lvlJc w:val="left"/>
      <w:pPr>
        <w:tabs>
          <w:tab w:val="num" w:pos="720"/>
        </w:tabs>
        <w:ind w:left="720" w:hanging="360"/>
      </w:pPr>
      <w:rPr>
        <w:rFonts w:ascii="Arial" w:hAnsi="Arial" w:hint="default"/>
      </w:rPr>
    </w:lvl>
    <w:lvl w:ilvl="1" w:tplc="41D04676" w:tentative="1">
      <w:start w:val="1"/>
      <w:numFmt w:val="bullet"/>
      <w:lvlText w:val="•"/>
      <w:lvlJc w:val="left"/>
      <w:pPr>
        <w:tabs>
          <w:tab w:val="num" w:pos="1440"/>
        </w:tabs>
        <w:ind w:left="1440" w:hanging="360"/>
      </w:pPr>
      <w:rPr>
        <w:rFonts w:ascii="Arial" w:hAnsi="Arial" w:hint="default"/>
      </w:rPr>
    </w:lvl>
    <w:lvl w:ilvl="2" w:tplc="6ACCA4B8" w:tentative="1">
      <w:start w:val="1"/>
      <w:numFmt w:val="bullet"/>
      <w:lvlText w:val="•"/>
      <w:lvlJc w:val="left"/>
      <w:pPr>
        <w:tabs>
          <w:tab w:val="num" w:pos="2160"/>
        </w:tabs>
        <w:ind w:left="2160" w:hanging="360"/>
      </w:pPr>
      <w:rPr>
        <w:rFonts w:ascii="Arial" w:hAnsi="Arial" w:hint="default"/>
      </w:rPr>
    </w:lvl>
    <w:lvl w:ilvl="3" w:tplc="A33827D8" w:tentative="1">
      <w:start w:val="1"/>
      <w:numFmt w:val="bullet"/>
      <w:lvlText w:val="•"/>
      <w:lvlJc w:val="left"/>
      <w:pPr>
        <w:tabs>
          <w:tab w:val="num" w:pos="2880"/>
        </w:tabs>
        <w:ind w:left="2880" w:hanging="360"/>
      </w:pPr>
      <w:rPr>
        <w:rFonts w:ascii="Arial" w:hAnsi="Arial" w:hint="default"/>
      </w:rPr>
    </w:lvl>
    <w:lvl w:ilvl="4" w:tplc="F686FCBC" w:tentative="1">
      <w:start w:val="1"/>
      <w:numFmt w:val="bullet"/>
      <w:lvlText w:val="•"/>
      <w:lvlJc w:val="left"/>
      <w:pPr>
        <w:tabs>
          <w:tab w:val="num" w:pos="3600"/>
        </w:tabs>
        <w:ind w:left="3600" w:hanging="360"/>
      </w:pPr>
      <w:rPr>
        <w:rFonts w:ascii="Arial" w:hAnsi="Arial" w:hint="default"/>
      </w:rPr>
    </w:lvl>
    <w:lvl w:ilvl="5" w:tplc="4A50750A" w:tentative="1">
      <w:start w:val="1"/>
      <w:numFmt w:val="bullet"/>
      <w:lvlText w:val="•"/>
      <w:lvlJc w:val="left"/>
      <w:pPr>
        <w:tabs>
          <w:tab w:val="num" w:pos="4320"/>
        </w:tabs>
        <w:ind w:left="4320" w:hanging="360"/>
      </w:pPr>
      <w:rPr>
        <w:rFonts w:ascii="Arial" w:hAnsi="Arial" w:hint="default"/>
      </w:rPr>
    </w:lvl>
    <w:lvl w:ilvl="6" w:tplc="7996EE0A" w:tentative="1">
      <w:start w:val="1"/>
      <w:numFmt w:val="bullet"/>
      <w:lvlText w:val="•"/>
      <w:lvlJc w:val="left"/>
      <w:pPr>
        <w:tabs>
          <w:tab w:val="num" w:pos="5040"/>
        </w:tabs>
        <w:ind w:left="5040" w:hanging="360"/>
      </w:pPr>
      <w:rPr>
        <w:rFonts w:ascii="Arial" w:hAnsi="Arial" w:hint="default"/>
      </w:rPr>
    </w:lvl>
    <w:lvl w:ilvl="7" w:tplc="A00C6308" w:tentative="1">
      <w:start w:val="1"/>
      <w:numFmt w:val="bullet"/>
      <w:lvlText w:val="•"/>
      <w:lvlJc w:val="left"/>
      <w:pPr>
        <w:tabs>
          <w:tab w:val="num" w:pos="5760"/>
        </w:tabs>
        <w:ind w:left="5760" w:hanging="360"/>
      </w:pPr>
      <w:rPr>
        <w:rFonts w:ascii="Arial" w:hAnsi="Arial" w:hint="default"/>
      </w:rPr>
    </w:lvl>
    <w:lvl w:ilvl="8" w:tplc="B994D22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6056A3"/>
    <w:multiLevelType w:val="hybridMultilevel"/>
    <w:tmpl w:val="0B30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D655F3"/>
    <w:multiLevelType w:val="hybridMultilevel"/>
    <w:tmpl w:val="0A6C2158"/>
    <w:lvl w:ilvl="0" w:tplc="8DF09AD8">
      <w:start w:val="1"/>
      <w:numFmt w:val="bullet"/>
      <w:lvlText w:val="•"/>
      <w:lvlJc w:val="left"/>
      <w:pPr>
        <w:tabs>
          <w:tab w:val="num" w:pos="720"/>
        </w:tabs>
        <w:ind w:left="720" w:hanging="360"/>
      </w:pPr>
      <w:rPr>
        <w:rFonts w:ascii="Times New Roman" w:hAnsi="Times New Roman" w:hint="default"/>
      </w:rPr>
    </w:lvl>
    <w:lvl w:ilvl="1" w:tplc="CB2CD3F8" w:tentative="1">
      <w:start w:val="1"/>
      <w:numFmt w:val="bullet"/>
      <w:lvlText w:val="•"/>
      <w:lvlJc w:val="left"/>
      <w:pPr>
        <w:tabs>
          <w:tab w:val="num" w:pos="1440"/>
        </w:tabs>
        <w:ind w:left="1440" w:hanging="360"/>
      </w:pPr>
      <w:rPr>
        <w:rFonts w:ascii="Times New Roman" w:hAnsi="Times New Roman" w:hint="default"/>
      </w:rPr>
    </w:lvl>
    <w:lvl w:ilvl="2" w:tplc="918AD7D2" w:tentative="1">
      <w:start w:val="1"/>
      <w:numFmt w:val="bullet"/>
      <w:lvlText w:val="•"/>
      <w:lvlJc w:val="left"/>
      <w:pPr>
        <w:tabs>
          <w:tab w:val="num" w:pos="2160"/>
        </w:tabs>
        <w:ind w:left="2160" w:hanging="360"/>
      </w:pPr>
      <w:rPr>
        <w:rFonts w:ascii="Times New Roman" w:hAnsi="Times New Roman" w:hint="default"/>
      </w:rPr>
    </w:lvl>
    <w:lvl w:ilvl="3" w:tplc="4420E474" w:tentative="1">
      <w:start w:val="1"/>
      <w:numFmt w:val="bullet"/>
      <w:lvlText w:val="•"/>
      <w:lvlJc w:val="left"/>
      <w:pPr>
        <w:tabs>
          <w:tab w:val="num" w:pos="2880"/>
        </w:tabs>
        <w:ind w:left="2880" w:hanging="360"/>
      </w:pPr>
      <w:rPr>
        <w:rFonts w:ascii="Times New Roman" w:hAnsi="Times New Roman" w:hint="default"/>
      </w:rPr>
    </w:lvl>
    <w:lvl w:ilvl="4" w:tplc="D99856A4" w:tentative="1">
      <w:start w:val="1"/>
      <w:numFmt w:val="bullet"/>
      <w:lvlText w:val="•"/>
      <w:lvlJc w:val="left"/>
      <w:pPr>
        <w:tabs>
          <w:tab w:val="num" w:pos="3600"/>
        </w:tabs>
        <w:ind w:left="3600" w:hanging="360"/>
      </w:pPr>
      <w:rPr>
        <w:rFonts w:ascii="Times New Roman" w:hAnsi="Times New Roman" w:hint="default"/>
      </w:rPr>
    </w:lvl>
    <w:lvl w:ilvl="5" w:tplc="67F0D2FA" w:tentative="1">
      <w:start w:val="1"/>
      <w:numFmt w:val="bullet"/>
      <w:lvlText w:val="•"/>
      <w:lvlJc w:val="left"/>
      <w:pPr>
        <w:tabs>
          <w:tab w:val="num" w:pos="4320"/>
        </w:tabs>
        <w:ind w:left="4320" w:hanging="360"/>
      </w:pPr>
      <w:rPr>
        <w:rFonts w:ascii="Times New Roman" w:hAnsi="Times New Roman" w:hint="default"/>
      </w:rPr>
    </w:lvl>
    <w:lvl w:ilvl="6" w:tplc="5AFAC36E" w:tentative="1">
      <w:start w:val="1"/>
      <w:numFmt w:val="bullet"/>
      <w:lvlText w:val="•"/>
      <w:lvlJc w:val="left"/>
      <w:pPr>
        <w:tabs>
          <w:tab w:val="num" w:pos="5040"/>
        </w:tabs>
        <w:ind w:left="5040" w:hanging="360"/>
      </w:pPr>
      <w:rPr>
        <w:rFonts w:ascii="Times New Roman" w:hAnsi="Times New Roman" w:hint="default"/>
      </w:rPr>
    </w:lvl>
    <w:lvl w:ilvl="7" w:tplc="EB3C20CA" w:tentative="1">
      <w:start w:val="1"/>
      <w:numFmt w:val="bullet"/>
      <w:lvlText w:val="•"/>
      <w:lvlJc w:val="left"/>
      <w:pPr>
        <w:tabs>
          <w:tab w:val="num" w:pos="5760"/>
        </w:tabs>
        <w:ind w:left="5760" w:hanging="360"/>
      </w:pPr>
      <w:rPr>
        <w:rFonts w:ascii="Times New Roman" w:hAnsi="Times New Roman" w:hint="default"/>
      </w:rPr>
    </w:lvl>
    <w:lvl w:ilvl="8" w:tplc="6D1684A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D42504"/>
    <w:multiLevelType w:val="hybridMultilevel"/>
    <w:tmpl w:val="7CBA4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9B737D"/>
    <w:multiLevelType w:val="hybridMultilevel"/>
    <w:tmpl w:val="C566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1763D4"/>
    <w:multiLevelType w:val="hybridMultilevel"/>
    <w:tmpl w:val="1C682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9B654B"/>
    <w:multiLevelType w:val="hybridMultilevel"/>
    <w:tmpl w:val="7896B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D700FA1"/>
    <w:multiLevelType w:val="hybridMultilevel"/>
    <w:tmpl w:val="AD2876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26"/>
  </w:num>
  <w:num w:numId="4">
    <w:abstractNumId w:val="21"/>
  </w:num>
  <w:num w:numId="5">
    <w:abstractNumId w:val="25"/>
  </w:num>
  <w:num w:numId="6">
    <w:abstractNumId w:val="8"/>
  </w:num>
  <w:num w:numId="7">
    <w:abstractNumId w:val="11"/>
  </w:num>
  <w:num w:numId="8">
    <w:abstractNumId w:val="5"/>
  </w:num>
  <w:num w:numId="9">
    <w:abstractNumId w:val="13"/>
  </w:num>
  <w:num w:numId="10">
    <w:abstractNumId w:val="36"/>
  </w:num>
  <w:num w:numId="11">
    <w:abstractNumId w:val="31"/>
  </w:num>
  <w:num w:numId="12">
    <w:abstractNumId w:val="34"/>
  </w:num>
  <w:num w:numId="13">
    <w:abstractNumId w:val="48"/>
  </w:num>
  <w:num w:numId="14">
    <w:abstractNumId w:val="23"/>
  </w:num>
  <w:num w:numId="15">
    <w:abstractNumId w:val="9"/>
  </w:num>
  <w:num w:numId="16">
    <w:abstractNumId w:val="24"/>
  </w:num>
  <w:num w:numId="17">
    <w:abstractNumId w:val="42"/>
  </w:num>
  <w:num w:numId="18">
    <w:abstractNumId w:val="35"/>
  </w:num>
  <w:num w:numId="19">
    <w:abstractNumId w:val="43"/>
  </w:num>
  <w:num w:numId="20">
    <w:abstractNumId w:val="29"/>
  </w:num>
  <w:num w:numId="21">
    <w:abstractNumId w:val="22"/>
  </w:num>
  <w:num w:numId="22">
    <w:abstractNumId w:val="1"/>
  </w:num>
  <w:num w:numId="23">
    <w:abstractNumId w:val="18"/>
  </w:num>
  <w:num w:numId="24">
    <w:abstractNumId w:val="28"/>
  </w:num>
  <w:num w:numId="25">
    <w:abstractNumId w:val="46"/>
  </w:num>
  <w:num w:numId="26">
    <w:abstractNumId w:val="6"/>
  </w:num>
  <w:num w:numId="27">
    <w:abstractNumId w:val="37"/>
  </w:num>
  <w:num w:numId="28">
    <w:abstractNumId w:val="39"/>
  </w:num>
  <w:num w:numId="29">
    <w:abstractNumId w:val="19"/>
  </w:num>
  <w:num w:numId="30">
    <w:abstractNumId w:val="30"/>
  </w:num>
  <w:num w:numId="31">
    <w:abstractNumId w:val="12"/>
  </w:num>
  <w:num w:numId="32">
    <w:abstractNumId w:val="45"/>
  </w:num>
  <w:num w:numId="33">
    <w:abstractNumId w:val="14"/>
  </w:num>
  <w:num w:numId="34">
    <w:abstractNumId w:val="47"/>
  </w:num>
  <w:num w:numId="35">
    <w:abstractNumId w:val="17"/>
  </w:num>
  <w:num w:numId="36">
    <w:abstractNumId w:val="16"/>
  </w:num>
  <w:num w:numId="37">
    <w:abstractNumId w:val="2"/>
  </w:num>
  <w:num w:numId="38">
    <w:abstractNumId w:val="49"/>
  </w:num>
  <w:num w:numId="39">
    <w:abstractNumId w:val="32"/>
  </w:num>
  <w:num w:numId="40">
    <w:abstractNumId w:val="4"/>
  </w:num>
  <w:num w:numId="41">
    <w:abstractNumId w:val="38"/>
  </w:num>
  <w:num w:numId="42">
    <w:abstractNumId w:val="40"/>
  </w:num>
  <w:num w:numId="43">
    <w:abstractNumId w:val="7"/>
  </w:num>
  <w:num w:numId="44">
    <w:abstractNumId w:val="0"/>
  </w:num>
  <w:num w:numId="45">
    <w:abstractNumId w:val="27"/>
  </w:num>
  <w:num w:numId="46">
    <w:abstractNumId w:val="41"/>
  </w:num>
  <w:num w:numId="47">
    <w:abstractNumId w:val="10"/>
  </w:num>
  <w:num w:numId="48">
    <w:abstractNumId w:val="15"/>
  </w:num>
  <w:num w:numId="49">
    <w:abstractNumId w:val="3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668"/>
    <w:rsid w:val="00011B7D"/>
    <w:rsid w:val="00014E8D"/>
    <w:rsid w:val="00024246"/>
    <w:rsid w:val="00024C1C"/>
    <w:rsid w:val="000378F0"/>
    <w:rsid w:val="0003796F"/>
    <w:rsid w:val="00043B6C"/>
    <w:rsid w:val="00044112"/>
    <w:rsid w:val="00046A97"/>
    <w:rsid w:val="000475FD"/>
    <w:rsid w:val="000513CF"/>
    <w:rsid w:val="000526FC"/>
    <w:rsid w:val="00055F1C"/>
    <w:rsid w:val="00055FFD"/>
    <w:rsid w:val="000650A3"/>
    <w:rsid w:val="00066218"/>
    <w:rsid w:val="0007067F"/>
    <w:rsid w:val="000709DB"/>
    <w:rsid w:val="00071A12"/>
    <w:rsid w:val="00073B89"/>
    <w:rsid w:val="00076C20"/>
    <w:rsid w:val="000878CD"/>
    <w:rsid w:val="00091030"/>
    <w:rsid w:val="00097B8C"/>
    <w:rsid w:val="000A4C70"/>
    <w:rsid w:val="000B3AB2"/>
    <w:rsid w:val="000B4061"/>
    <w:rsid w:val="000B6C2B"/>
    <w:rsid w:val="000C54F1"/>
    <w:rsid w:val="000C5825"/>
    <w:rsid w:val="000C7F3D"/>
    <w:rsid w:val="000D3446"/>
    <w:rsid w:val="000D6E5F"/>
    <w:rsid w:val="000E0269"/>
    <w:rsid w:val="000E13EC"/>
    <w:rsid w:val="000F6C56"/>
    <w:rsid w:val="00106F82"/>
    <w:rsid w:val="00107D1C"/>
    <w:rsid w:val="0011150B"/>
    <w:rsid w:val="00124D9A"/>
    <w:rsid w:val="00126E90"/>
    <w:rsid w:val="00132A34"/>
    <w:rsid w:val="00132FFF"/>
    <w:rsid w:val="0013450E"/>
    <w:rsid w:val="00140E27"/>
    <w:rsid w:val="00147BCB"/>
    <w:rsid w:val="001514BB"/>
    <w:rsid w:val="00151CCF"/>
    <w:rsid w:val="00161E3A"/>
    <w:rsid w:val="00163E3C"/>
    <w:rsid w:val="00165F54"/>
    <w:rsid w:val="00166697"/>
    <w:rsid w:val="001734E3"/>
    <w:rsid w:val="00173B2C"/>
    <w:rsid w:val="00173FE9"/>
    <w:rsid w:val="00174B1E"/>
    <w:rsid w:val="0017689F"/>
    <w:rsid w:val="00185888"/>
    <w:rsid w:val="00185EB5"/>
    <w:rsid w:val="00186FBD"/>
    <w:rsid w:val="001871A2"/>
    <w:rsid w:val="00192223"/>
    <w:rsid w:val="0019231C"/>
    <w:rsid w:val="0019575A"/>
    <w:rsid w:val="001A0653"/>
    <w:rsid w:val="001B2EBD"/>
    <w:rsid w:val="001B7A67"/>
    <w:rsid w:val="001C0645"/>
    <w:rsid w:val="001C22AF"/>
    <w:rsid w:val="001C4552"/>
    <w:rsid w:val="001C7500"/>
    <w:rsid w:val="001E32F8"/>
    <w:rsid w:val="001F15BE"/>
    <w:rsid w:val="001F41F2"/>
    <w:rsid w:val="00200D9D"/>
    <w:rsid w:val="002025CF"/>
    <w:rsid w:val="00210551"/>
    <w:rsid w:val="00213570"/>
    <w:rsid w:val="002135E0"/>
    <w:rsid w:val="002150BC"/>
    <w:rsid w:val="00215A1E"/>
    <w:rsid w:val="00221CB4"/>
    <w:rsid w:val="00243143"/>
    <w:rsid w:val="002470B6"/>
    <w:rsid w:val="002559CC"/>
    <w:rsid w:val="0026096F"/>
    <w:rsid w:val="002614EC"/>
    <w:rsid w:val="00265E7B"/>
    <w:rsid w:val="00267125"/>
    <w:rsid w:val="00273760"/>
    <w:rsid w:val="0027616C"/>
    <w:rsid w:val="00276618"/>
    <w:rsid w:val="00282612"/>
    <w:rsid w:val="00283625"/>
    <w:rsid w:val="00286CB4"/>
    <w:rsid w:val="00291622"/>
    <w:rsid w:val="002A5DE2"/>
    <w:rsid w:val="002A72ED"/>
    <w:rsid w:val="002C4D9D"/>
    <w:rsid w:val="002C7929"/>
    <w:rsid w:val="002D115E"/>
    <w:rsid w:val="002D1F8F"/>
    <w:rsid w:val="002E4D33"/>
    <w:rsid w:val="002E7C40"/>
    <w:rsid w:val="002F0C97"/>
    <w:rsid w:val="002F2E2B"/>
    <w:rsid w:val="002F464D"/>
    <w:rsid w:val="002F7DFB"/>
    <w:rsid w:val="00305D60"/>
    <w:rsid w:val="00306D16"/>
    <w:rsid w:val="0031066B"/>
    <w:rsid w:val="00313ED4"/>
    <w:rsid w:val="003153D4"/>
    <w:rsid w:val="00316939"/>
    <w:rsid w:val="00331ECA"/>
    <w:rsid w:val="00342268"/>
    <w:rsid w:val="00344B69"/>
    <w:rsid w:val="003510DC"/>
    <w:rsid w:val="00354793"/>
    <w:rsid w:val="00356D9E"/>
    <w:rsid w:val="0036417A"/>
    <w:rsid w:val="0037031D"/>
    <w:rsid w:val="00372B94"/>
    <w:rsid w:val="00373A41"/>
    <w:rsid w:val="00374EA3"/>
    <w:rsid w:val="00385C56"/>
    <w:rsid w:val="003879EB"/>
    <w:rsid w:val="00391FA7"/>
    <w:rsid w:val="00392A22"/>
    <w:rsid w:val="00392BF0"/>
    <w:rsid w:val="0039609A"/>
    <w:rsid w:val="00397106"/>
    <w:rsid w:val="003A1873"/>
    <w:rsid w:val="003B0AFE"/>
    <w:rsid w:val="003B656B"/>
    <w:rsid w:val="003C11E7"/>
    <w:rsid w:val="003C1439"/>
    <w:rsid w:val="003C3DE3"/>
    <w:rsid w:val="003C676D"/>
    <w:rsid w:val="003C69B4"/>
    <w:rsid w:val="003D1680"/>
    <w:rsid w:val="003D4AAC"/>
    <w:rsid w:val="003E64A9"/>
    <w:rsid w:val="003F137D"/>
    <w:rsid w:val="003F1545"/>
    <w:rsid w:val="003F21FA"/>
    <w:rsid w:val="003F32A4"/>
    <w:rsid w:val="003F3AAD"/>
    <w:rsid w:val="003F7007"/>
    <w:rsid w:val="0040508C"/>
    <w:rsid w:val="00407C06"/>
    <w:rsid w:val="00420E80"/>
    <w:rsid w:val="00421FD0"/>
    <w:rsid w:val="00427F6C"/>
    <w:rsid w:val="004411AC"/>
    <w:rsid w:val="00443673"/>
    <w:rsid w:val="00447A27"/>
    <w:rsid w:val="00447B9E"/>
    <w:rsid w:val="0046114B"/>
    <w:rsid w:val="0047128F"/>
    <w:rsid w:val="0047214E"/>
    <w:rsid w:val="00481A0E"/>
    <w:rsid w:val="004949F6"/>
    <w:rsid w:val="004A2A64"/>
    <w:rsid w:val="004A331A"/>
    <w:rsid w:val="004A4F19"/>
    <w:rsid w:val="004A6AAA"/>
    <w:rsid w:val="004B2E02"/>
    <w:rsid w:val="004B44B6"/>
    <w:rsid w:val="004C2F4D"/>
    <w:rsid w:val="004C631B"/>
    <w:rsid w:val="004C7C5C"/>
    <w:rsid w:val="004D1BE4"/>
    <w:rsid w:val="004D36FF"/>
    <w:rsid w:val="004D4F7B"/>
    <w:rsid w:val="004D6809"/>
    <w:rsid w:val="004E2AC1"/>
    <w:rsid w:val="00503461"/>
    <w:rsid w:val="00511529"/>
    <w:rsid w:val="0053397F"/>
    <w:rsid w:val="00533DC2"/>
    <w:rsid w:val="00535A30"/>
    <w:rsid w:val="0054687C"/>
    <w:rsid w:val="005509A0"/>
    <w:rsid w:val="00555DB9"/>
    <w:rsid w:val="00561D94"/>
    <w:rsid w:val="0056259E"/>
    <w:rsid w:val="005759CA"/>
    <w:rsid w:val="0057768C"/>
    <w:rsid w:val="00583D67"/>
    <w:rsid w:val="0058464C"/>
    <w:rsid w:val="005922D1"/>
    <w:rsid w:val="00592BA6"/>
    <w:rsid w:val="00593443"/>
    <w:rsid w:val="00593B03"/>
    <w:rsid w:val="0059710D"/>
    <w:rsid w:val="005A3B96"/>
    <w:rsid w:val="005A72F7"/>
    <w:rsid w:val="005B2E64"/>
    <w:rsid w:val="005D151B"/>
    <w:rsid w:val="005D311D"/>
    <w:rsid w:val="005D6ED7"/>
    <w:rsid w:val="005E32F3"/>
    <w:rsid w:val="005F6F50"/>
    <w:rsid w:val="00600C80"/>
    <w:rsid w:val="00604591"/>
    <w:rsid w:val="00605E22"/>
    <w:rsid w:val="00612DE6"/>
    <w:rsid w:val="00613A4C"/>
    <w:rsid w:val="006171D4"/>
    <w:rsid w:val="00621C30"/>
    <w:rsid w:val="00626752"/>
    <w:rsid w:val="00630C07"/>
    <w:rsid w:val="00640B3D"/>
    <w:rsid w:val="00657E25"/>
    <w:rsid w:val="00683561"/>
    <w:rsid w:val="00690E57"/>
    <w:rsid w:val="006918FD"/>
    <w:rsid w:val="00692CED"/>
    <w:rsid w:val="0069671B"/>
    <w:rsid w:val="006A6C97"/>
    <w:rsid w:val="006E4DE7"/>
    <w:rsid w:val="006F1BD6"/>
    <w:rsid w:val="006F2309"/>
    <w:rsid w:val="006F2743"/>
    <w:rsid w:val="006F41F8"/>
    <w:rsid w:val="006F5E10"/>
    <w:rsid w:val="006F7621"/>
    <w:rsid w:val="00701372"/>
    <w:rsid w:val="00701548"/>
    <w:rsid w:val="00710A79"/>
    <w:rsid w:val="00713EE0"/>
    <w:rsid w:val="00715D6F"/>
    <w:rsid w:val="00716316"/>
    <w:rsid w:val="007176E3"/>
    <w:rsid w:val="00724673"/>
    <w:rsid w:val="00725ECD"/>
    <w:rsid w:val="007278B0"/>
    <w:rsid w:val="00742B60"/>
    <w:rsid w:val="00744439"/>
    <w:rsid w:val="0075345A"/>
    <w:rsid w:val="00755605"/>
    <w:rsid w:val="007558DB"/>
    <w:rsid w:val="007636AB"/>
    <w:rsid w:val="007638A3"/>
    <w:rsid w:val="0077079B"/>
    <w:rsid w:val="00772F7F"/>
    <w:rsid w:val="00774987"/>
    <w:rsid w:val="00777E38"/>
    <w:rsid w:val="007809AF"/>
    <w:rsid w:val="00781559"/>
    <w:rsid w:val="007826EE"/>
    <w:rsid w:val="00795F15"/>
    <w:rsid w:val="007A1170"/>
    <w:rsid w:val="007B04A8"/>
    <w:rsid w:val="007C131F"/>
    <w:rsid w:val="007C5F33"/>
    <w:rsid w:val="007D2EC1"/>
    <w:rsid w:val="007D5DDF"/>
    <w:rsid w:val="007D7D94"/>
    <w:rsid w:val="007E446D"/>
    <w:rsid w:val="007E7EF1"/>
    <w:rsid w:val="007F2F00"/>
    <w:rsid w:val="008000BD"/>
    <w:rsid w:val="00801628"/>
    <w:rsid w:val="00806FFC"/>
    <w:rsid w:val="00812880"/>
    <w:rsid w:val="008129E4"/>
    <w:rsid w:val="00815FAA"/>
    <w:rsid w:val="00827F01"/>
    <w:rsid w:val="00834261"/>
    <w:rsid w:val="0084532C"/>
    <w:rsid w:val="00856308"/>
    <w:rsid w:val="00857E08"/>
    <w:rsid w:val="00862706"/>
    <w:rsid w:val="00863BD4"/>
    <w:rsid w:val="008770A5"/>
    <w:rsid w:val="008847D0"/>
    <w:rsid w:val="00885016"/>
    <w:rsid w:val="00897063"/>
    <w:rsid w:val="008A5984"/>
    <w:rsid w:val="008C09B9"/>
    <w:rsid w:val="008C12F2"/>
    <w:rsid w:val="008C52C5"/>
    <w:rsid w:val="008D1017"/>
    <w:rsid w:val="008D3094"/>
    <w:rsid w:val="008D4CA1"/>
    <w:rsid w:val="008E13E4"/>
    <w:rsid w:val="008F0DB6"/>
    <w:rsid w:val="008F5F9F"/>
    <w:rsid w:val="0090745D"/>
    <w:rsid w:val="00907BD9"/>
    <w:rsid w:val="009156FD"/>
    <w:rsid w:val="00920EAC"/>
    <w:rsid w:val="00921975"/>
    <w:rsid w:val="00930F93"/>
    <w:rsid w:val="009352D9"/>
    <w:rsid w:val="00942510"/>
    <w:rsid w:val="009476D0"/>
    <w:rsid w:val="00953D14"/>
    <w:rsid w:val="00954491"/>
    <w:rsid w:val="0095616D"/>
    <w:rsid w:val="009606E5"/>
    <w:rsid w:val="00962E8D"/>
    <w:rsid w:val="00964FA8"/>
    <w:rsid w:val="00965818"/>
    <w:rsid w:val="009751E5"/>
    <w:rsid w:val="00980017"/>
    <w:rsid w:val="00981AF3"/>
    <w:rsid w:val="00982457"/>
    <w:rsid w:val="009842F2"/>
    <w:rsid w:val="0098446D"/>
    <w:rsid w:val="009974BE"/>
    <w:rsid w:val="009A0945"/>
    <w:rsid w:val="009A669D"/>
    <w:rsid w:val="009B216A"/>
    <w:rsid w:val="009B680A"/>
    <w:rsid w:val="009D29F1"/>
    <w:rsid w:val="009D3968"/>
    <w:rsid w:val="009D709C"/>
    <w:rsid w:val="009E0FD9"/>
    <w:rsid w:val="009F34D9"/>
    <w:rsid w:val="009F4DD4"/>
    <w:rsid w:val="009F69EF"/>
    <w:rsid w:val="009F6E27"/>
    <w:rsid w:val="00A02A39"/>
    <w:rsid w:val="00A02E74"/>
    <w:rsid w:val="00A038B2"/>
    <w:rsid w:val="00A14FFE"/>
    <w:rsid w:val="00A21179"/>
    <w:rsid w:val="00A21A38"/>
    <w:rsid w:val="00A21C86"/>
    <w:rsid w:val="00A230DB"/>
    <w:rsid w:val="00A279A9"/>
    <w:rsid w:val="00A315EE"/>
    <w:rsid w:val="00A329CA"/>
    <w:rsid w:val="00A45ABA"/>
    <w:rsid w:val="00A473F2"/>
    <w:rsid w:val="00A52D1A"/>
    <w:rsid w:val="00A5314E"/>
    <w:rsid w:val="00A60097"/>
    <w:rsid w:val="00A71B89"/>
    <w:rsid w:val="00A757D7"/>
    <w:rsid w:val="00A877E1"/>
    <w:rsid w:val="00A924D7"/>
    <w:rsid w:val="00A93599"/>
    <w:rsid w:val="00A97C86"/>
    <w:rsid w:val="00AA03EC"/>
    <w:rsid w:val="00AA1604"/>
    <w:rsid w:val="00AA2BD6"/>
    <w:rsid w:val="00AA2BEA"/>
    <w:rsid w:val="00AA402E"/>
    <w:rsid w:val="00AB3D82"/>
    <w:rsid w:val="00AB7FB6"/>
    <w:rsid w:val="00AC30D3"/>
    <w:rsid w:val="00AC35F8"/>
    <w:rsid w:val="00AC4075"/>
    <w:rsid w:val="00AD22A9"/>
    <w:rsid w:val="00AD57DD"/>
    <w:rsid w:val="00AE18F9"/>
    <w:rsid w:val="00AE265B"/>
    <w:rsid w:val="00AE6DF4"/>
    <w:rsid w:val="00AF6C97"/>
    <w:rsid w:val="00B03DB8"/>
    <w:rsid w:val="00B04012"/>
    <w:rsid w:val="00B04341"/>
    <w:rsid w:val="00B0706A"/>
    <w:rsid w:val="00B11912"/>
    <w:rsid w:val="00B11ACF"/>
    <w:rsid w:val="00B15CB1"/>
    <w:rsid w:val="00B24F91"/>
    <w:rsid w:val="00B2738E"/>
    <w:rsid w:val="00B32B29"/>
    <w:rsid w:val="00B334F6"/>
    <w:rsid w:val="00B34E3C"/>
    <w:rsid w:val="00B36CD7"/>
    <w:rsid w:val="00B42FD7"/>
    <w:rsid w:val="00B46725"/>
    <w:rsid w:val="00B629CF"/>
    <w:rsid w:val="00B908A7"/>
    <w:rsid w:val="00B93FA5"/>
    <w:rsid w:val="00B9673A"/>
    <w:rsid w:val="00BA2F50"/>
    <w:rsid w:val="00BA5383"/>
    <w:rsid w:val="00BA6807"/>
    <w:rsid w:val="00BA7E7D"/>
    <w:rsid w:val="00BB70AA"/>
    <w:rsid w:val="00BC1B23"/>
    <w:rsid w:val="00BC34D9"/>
    <w:rsid w:val="00BC457E"/>
    <w:rsid w:val="00BC73A2"/>
    <w:rsid w:val="00BD6653"/>
    <w:rsid w:val="00BE3CBF"/>
    <w:rsid w:val="00BE5518"/>
    <w:rsid w:val="00BF03D6"/>
    <w:rsid w:val="00BF3648"/>
    <w:rsid w:val="00BF3EF3"/>
    <w:rsid w:val="00C038C2"/>
    <w:rsid w:val="00C1058E"/>
    <w:rsid w:val="00C20F9F"/>
    <w:rsid w:val="00C21EA7"/>
    <w:rsid w:val="00C252A1"/>
    <w:rsid w:val="00C372E8"/>
    <w:rsid w:val="00C37E75"/>
    <w:rsid w:val="00C432FE"/>
    <w:rsid w:val="00C45358"/>
    <w:rsid w:val="00C462D4"/>
    <w:rsid w:val="00C46380"/>
    <w:rsid w:val="00C46F64"/>
    <w:rsid w:val="00C70212"/>
    <w:rsid w:val="00C7322E"/>
    <w:rsid w:val="00C75AF3"/>
    <w:rsid w:val="00C8489E"/>
    <w:rsid w:val="00C85FC3"/>
    <w:rsid w:val="00C86517"/>
    <w:rsid w:val="00C87C2E"/>
    <w:rsid w:val="00C94F02"/>
    <w:rsid w:val="00C96A22"/>
    <w:rsid w:val="00CA09BD"/>
    <w:rsid w:val="00CB1F2C"/>
    <w:rsid w:val="00CB2D23"/>
    <w:rsid w:val="00CC46EA"/>
    <w:rsid w:val="00CC7711"/>
    <w:rsid w:val="00CD2A12"/>
    <w:rsid w:val="00CE2406"/>
    <w:rsid w:val="00CE2C72"/>
    <w:rsid w:val="00CE480A"/>
    <w:rsid w:val="00CF57FA"/>
    <w:rsid w:val="00CF5981"/>
    <w:rsid w:val="00D25F64"/>
    <w:rsid w:val="00D26A09"/>
    <w:rsid w:val="00D36DDE"/>
    <w:rsid w:val="00D41B01"/>
    <w:rsid w:val="00D432A1"/>
    <w:rsid w:val="00D6126D"/>
    <w:rsid w:val="00D71260"/>
    <w:rsid w:val="00D720D6"/>
    <w:rsid w:val="00D728EE"/>
    <w:rsid w:val="00D762DB"/>
    <w:rsid w:val="00D77B1C"/>
    <w:rsid w:val="00D808A7"/>
    <w:rsid w:val="00D84916"/>
    <w:rsid w:val="00D84D75"/>
    <w:rsid w:val="00D91B32"/>
    <w:rsid w:val="00D96830"/>
    <w:rsid w:val="00DA269B"/>
    <w:rsid w:val="00DB32EE"/>
    <w:rsid w:val="00DB4F1F"/>
    <w:rsid w:val="00DB7350"/>
    <w:rsid w:val="00DD466D"/>
    <w:rsid w:val="00DD4CDA"/>
    <w:rsid w:val="00DE0600"/>
    <w:rsid w:val="00DF31C5"/>
    <w:rsid w:val="00DF3F5C"/>
    <w:rsid w:val="00E06448"/>
    <w:rsid w:val="00E308A7"/>
    <w:rsid w:val="00E31B83"/>
    <w:rsid w:val="00E40928"/>
    <w:rsid w:val="00E40B57"/>
    <w:rsid w:val="00E4636C"/>
    <w:rsid w:val="00E518E1"/>
    <w:rsid w:val="00E572B7"/>
    <w:rsid w:val="00E61F40"/>
    <w:rsid w:val="00E6749B"/>
    <w:rsid w:val="00E7464C"/>
    <w:rsid w:val="00E74D80"/>
    <w:rsid w:val="00E77A72"/>
    <w:rsid w:val="00E821AF"/>
    <w:rsid w:val="00E83584"/>
    <w:rsid w:val="00E85EA3"/>
    <w:rsid w:val="00E86F90"/>
    <w:rsid w:val="00E930F2"/>
    <w:rsid w:val="00E94185"/>
    <w:rsid w:val="00EA25A2"/>
    <w:rsid w:val="00EA485D"/>
    <w:rsid w:val="00EB1C46"/>
    <w:rsid w:val="00EB2A9B"/>
    <w:rsid w:val="00EB312D"/>
    <w:rsid w:val="00EB581A"/>
    <w:rsid w:val="00EC1D2D"/>
    <w:rsid w:val="00EC4557"/>
    <w:rsid w:val="00EC53E7"/>
    <w:rsid w:val="00EC758D"/>
    <w:rsid w:val="00ED241F"/>
    <w:rsid w:val="00ED4579"/>
    <w:rsid w:val="00ED6DF5"/>
    <w:rsid w:val="00ED7493"/>
    <w:rsid w:val="00ED7BC0"/>
    <w:rsid w:val="00EE371C"/>
    <w:rsid w:val="00EE5619"/>
    <w:rsid w:val="00EE7B69"/>
    <w:rsid w:val="00EF02D9"/>
    <w:rsid w:val="00EF0DCF"/>
    <w:rsid w:val="00EF1879"/>
    <w:rsid w:val="00EF1E09"/>
    <w:rsid w:val="00EF490C"/>
    <w:rsid w:val="00F03F66"/>
    <w:rsid w:val="00F10450"/>
    <w:rsid w:val="00F1212A"/>
    <w:rsid w:val="00F227E2"/>
    <w:rsid w:val="00F26AAB"/>
    <w:rsid w:val="00F2773D"/>
    <w:rsid w:val="00F33F43"/>
    <w:rsid w:val="00F35DE0"/>
    <w:rsid w:val="00F36FE6"/>
    <w:rsid w:val="00F40A91"/>
    <w:rsid w:val="00F504D1"/>
    <w:rsid w:val="00F5502B"/>
    <w:rsid w:val="00F870BC"/>
    <w:rsid w:val="00F914A5"/>
    <w:rsid w:val="00F93273"/>
    <w:rsid w:val="00F975A0"/>
    <w:rsid w:val="00F97620"/>
    <w:rsid w:val="00FA3877"/>
    <w:rsid w:val="00FB1CD6"/>
    <w:rsid w:val="00FB6E41"/>
    <w:rsid w:val="00FD1976"/>
    <w:rsid w:val="00FE3A27"/>
    <w:rsid w:val="00FE5C72"/>
    <w:rsid w:val="00FF1B13"/>
    <w:rsid w:val="00FF1E18"/>
    <w:rsid w:val="00FF1FC6"/>
    <w:rsid w:val="00FF45E3"/>
    <w:rsid w:val="00FF6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44C2D"/>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decuadrcula5oscura-nfasis6"/>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1clara">
    <w:name w:val="Grid Table 1 Light"/>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1clara-nfasis6">
    <w:name w:val="Grid Table 1 Light Accent 6"/>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1"/>
    <w:qFormat/>
    <w:rsid w:val="00AC35F8"/>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AC35F8"/>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490829760">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1693818">
      <w:bodyDiv w:val="1"/>
      <w:marLeft w:val="0"/>
      <w:marRight w:val="0"/>
      <w:marTop w:val="0"/>
      <w:marBottom w:val="0"/>
      <w:divBdr>
        <w:top w:val="none" w:sz="0" w:space="0" w:color="auto"/>
        <w:left w:val="none" w:sz="0" w:space="0" w:color="auto"/>
        <w:bottom w:val="none" w:sz="0" w:space="0" w:color="auto"/>
        <w:right w:val="none" w:sz="0" w:space="0" w:color="auto"/>
      </w:divBdr>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70686252">
      <w:bodyDiv w:val="1"/>
      <w:marLeft w:val="0"/>
      <w:marRight w:val="0"/>
      <w:marTop w:val="0"/>
      <w:marBottom w:val="0"/>
      <w:divBdr>
        <w:top w:val="none" w:sz="0" w:space="0" w:color="auto"/>
        <w:left w:val="none" w:sz="0" w:space="0" w:color="auto"/>
        <w:bottom w:val="none" w:sz="0" w:space="0" w:color="auto"/>
        <w:right w:val="none" w:sz="0" w:space="0" w:color="auto"/>
      </w:divBdr>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Diapositiva_de_Microsoft_PowerPoint1.sld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Diapositiva_de_Microsoft_PowerPoint.sldx"/><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736B-AA69-414D-8532-C3CB1BF1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3806</Words>
  <Characters>20937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JUAN GAMA</cp:lastModifiedBy>
  <cp:revision>4</cp:revision>
  <dcterms:created xsi:type="dcterms:W3CDTF">2021-12-06T16:44:00Z</dcterms:created>
  <dcterms:modified xsi:type="dcterms:W3CDTF">2021-12-10T19:21:00Z</dcterms:modified>
</cp:coreProperties>
</file>