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E3DC5C7" w14:textId="6BD7F3B6" w:rsidR="00CD0ED9" w:rsidRPr="00686C01" w:rsidRDefault="00686C01" w:rsidP="00686C01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r w:rsidRPr="00686C01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En este trimestre 2020 la </w:t>
      </w:r>
      <w:r w:rsidRPr="00686C01">
        <w:rPr>
          <w:rFonts w:ascii="Calibri" w:hAnsi="Calibri" w:cs="Calibri"/>
          <w:color w:val="000000"/>
          <w:sz w:val="52"/>
          <w:szCs w:val="52"/>
          <w:lang w:val="es-MX" w:eastAsia="es-MX"/>
        </w:rPr>
        <w:t>Dirección</w:t>
      </w:r>
      <w:r w:rsidRPr="00686C01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 General de Medio Ambiente, Desarrollo Sustentable y Fomento </w:t>
      </w:r>
      <w:r w:rsidRPr="00686C01">
        <w:rPr>
          <w:rFonts w:ascii="Calibri" w:hAnsi="Calibri" w:cs="Calibri"/>
          <w:color w:val="000000"/>
          <w:sz w:val="52"/>
          <w:szCs w:val="52"/>
          <w:lang w:val="es-MX" w:eastAsia="es-MX"/>
        </w:rPr>
        <w:t>Económico</w:t>
      </w:r>
      <w:r w:rsidRPr="00686C01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 no realizo convenios de colaboración con el Gobi</w:t>
      </w: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erno local, Federal y con otros </w:t>
      </w:r>
      <w:r w:rsidRPr="00686C01">
        <w:rPr>
          <w:rFonts w:ascii="Calibri" w:hAnsi="Calibri" w:cs="Calibri"/>
          <w:color w:val="000000"/>
          <w:sz w:val="52"/>
          <w:szCs w:val="52"/>
          <w:lang w:val="es-MX" w:eastAsia="es-MX"/>
        </w:rPr>
        <w:t>gobiernos locales en materia de desarrollo social</w:t>
      </w:r>
      <w:bookmarkStart w:id="0" w:name="_GoBack"/>
      <w:bookmarkEnd w:id="0"/>
    </w:p>
    <w:sectPr w:rsidR="00CD0ED9" w:rsidRPr="00686C01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65637" w14:textId="77777777" w:rsidR="003D1659" w:rsidRDefault="003D1659" w:rsidP="00AA7343">
      <w:pPr>
        <w:spacing w:after="0" w:line="240" w:lineRule="auto"/>
      </w:pPr>
      <w:r>
        <w:separator/>
      </w:r>
    </w:p>
  </w:endnote>
  <w:endnote w:type="continuationSeparator" w:id="0">
    <w:p w14:paraId="10B5D6EF" w14:textId="77777777" w:rsidR="003D1659" w:rsidRDefault="003D1659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434C9" w14:textId="77777777" w:rsidR="003D1659" w:rsidRDefault="003D1659" w:rsidP="00AA7343">
      <w:pPr>
        <w:spacing w:after="0" w:line="240" w:lineRule="auto"/>
      </w:pPr>
      <w:r>
        <w:separator/>
      </w:r>
    </w:p>
  </w:footnote>
  <w:footnote w:type="continuationSeparator" w:id="0">
    <w:p w14:paraId="26D923AE" w14:textId="77777777" w:rsidR="003D1659" w:rsidRDefault="003D1659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08B7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4D7F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1659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17B18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C01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1C4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14E7-B7DC-4FED-88C3-AB6BFB05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20</cp:revision>
  <cp:lastPrinted>2020-03-19T15:51:00Z</cp:lastPrinted>
  <dcterms:created xsi:type="dcterms:W3CDTF">2020-07-27T19:31:00Z</dcterms:created>
  <dcterms:modified xsi:type="dcterms:W3CDTF">2020-07-28T00:34:00Z</dcterms:modified>
</cp:coreProperties>
</file>