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2" w:rsidRPr="003F3608" w:rsidRDefault="003F3608" w:rsidP="003F3608">
      <w:pPr>
        <w:jc w:val="center"/>
        <w:rPr>
          <w:sz w:val="96"/>
          <w:szCs w:val="96"/>
        </w:rPr>
      </w:pPr>
      <w:r w:rsidRPr="003F3608">
        <w:rPr>
          <w:rFonts w:ascii="Arial" w:hAnsi="Arial" w:cs="Arial"/>
          <w:sz w:val="96"/>
          <w:szCs w:val="96"/>
        </w:rPr>
        <w:t xml:space="preserve">DURANTE EL CUARTO TRIMESTRE 2019 NO SE HAN </w:t>
      </w:r>
      <w:bookmarkStart w:id="0" w:name="_GoBack"/>
      <w:bookmarkEnd w:id="0"/>
      <w:r w:rsidRPr="003F3608">
        <w:rPr>
          <w:rFonts w:ascii="Arial" w:hAnsi="Arial" w:cs="Arial"/>
          <w:sz w:val="96"/>
          <w:szCs w:val="96"/>
        </w:rPr>
        <w:t>OTORGADO PERMISOS</w:t>
      </w:r>
    </w:p>
    <w:sectPr w:rsidR="00FE1A02" w:rsidRPr="003F36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08"/>
    <w:rsid w:val="003F3608"/>
    <w:rsid w:val="00657A08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34EA"/>
  <w15:chartTrackingRefBased/>
  <w15:docId w15:val="{7DCFF309-556D-4F5A-BBF2-56855C5A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2</cp:revision>
  <dcterms:created xsi:type="dcterms:W3CDTF">2020-01-20T19:45:00Z</dcterms:created>
  <dcterms:modified xsi:type="dcterms:W3CDTF">2020-01-20T19:51:00Z</dcterms:modified>
</cp:coreProperties>
</file>